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47144" w14:textId="2D7500E3" w:rsidR="00860AC6" w:rsidRPr="00860AC6" w:rsidRDefault="00C642AF" w:rsidP="00860AC6">
      <w:pPr>
        <w:pStyle w:val="Normlnywebov"/>
        <w:spacing w:before="0" w:beforeAutospacing="0" w:after="120" w:afterAutospacing="0" w:line="360" w:lineRule="auto"/>
        <w:jc w:val="center"/>
      </w:pPr>
      <w:r>
        <w:rPr>
          <w:rStyle w:val="Siln"/>
        </w:rPr>
        <w:t>Smernica č. 14/2024</w:t>
      </w:r>
    </w:p>
    <w:p w14:paraId="6CDA30D0" w14:textId="77777777" w:rsidR="00860AC6" w:rsidRPr="00860AC6" w:rsidRDefault="00860AC6" w:rsidP="00860AC6">
      <w:pPr>
        <w:pStyle w:val="Nadpis3"/>
        <w:spacing w:before="0" w:after="120" w:line="360" w:lineRule="auto"/>
        <w:jc w:val="both"/>
        <w:rPr>
          <w:rFonts w:ascii="Times New Roman" w:hAnsi="Times New Roman" w:cs="Times New Roman"/>
          <w:color w:val="auto"/>
        </w:rPr>
      </w:pPr>
      <w:r w:rsidRPr="00860AC6">
        <w:rPr>
          <w:rFonts w:ascii="Times New Roman" w:hAnsi="Times New Roman" w:cs="Times New Roman"/>
          <w:color w:val="auto"/>
        </w:rPr>
        <w:t> </w:t>
      </w:r>
    </w:p>
    <w:p w14:paraId="098F9B3E" w14:textId="77777777" w:rsidR="00860AC6" w:rsidRPr="00860AC6" w:rsidRDefault="00860AC6" w:rsidP="00860AC6">
      <w:pPr>
        <w:pStyle w:val="Nadpis3"/>
        <w:spacing w:before="0" w:after="120" w:line="360" w:lineRule="auto"/>
        <w:jc w:val="center"/>
        <w:rPr>
          <w:rFonts w:ascii="Times New Roman" w:hAnsi="Times New Roman" w:cs="Times New Roman"/>
          <w:color w:val="auto"/>
          <w:sz w:val="32"/>
          <w:szCs w:val="32"/>
        </w:rPr>
      </w:pPr>
      <w:r w:rsidRPr="00860AC6">
        <w:rPr>
          <w:rStyle w:val="Siln"/>
          <w:rFonts w:ascii="Times New Roman" w:hAnsi="Times New Roman" w:cs="Times New Roman"/>
          <w:color w:val="auto"/>
          <w:sz w:val="32"/>
          <w:szCs w:val="32"/>
        </w:rPr>
        <w:t xml:space="preserve">SMERNICA O ORGANIZOVANÍ LYŽIARSKEHO </w:t>
      </w:r>
      <w:r w:rsidRPr="00860AC6">
        <w:rPr>
          <w:rFonts w:ascii="Times New Roman" w:hAnsi="Times New Roman" w:cs="Times New Roman"/>
          <w:color w:val="auto"/>
          <w:sz w:val="32"/>
          <w:szCs w:val="32"/>
        </w:rPr>
        <w:br/>
      </w:r>
      <w:r w:rsidRPr="00860AC6">
        <w:rPr>
          <w:rStyle w:val="Siln"/>
          <w:rFonts w:ascii="Times New Roman" w:hAnsi="Times New Roman" w:cs="Times New Roman"/>
          <w:color w:val="auto"/>
          <w:sz w:val="32"/>
          <w:szCs w:val="32"/>
        </w:rPr>
        <w:t>A SNOUBORDINGOVÉHO VÝCVIKU</w:t>
      </w:r>
    </w:p>
    <w:p w14:paraId="654360C7" w14:textId="50A11741" w:rsidR="00860AC6" w:rsidRDefault="00860AC6" w:rsidP="00860AC6">
      <w:pPr>
        <w:pStyle w:val="Normlnywebov"/>
        <w:spacing w:before="0" w:beforeAutospacing="0" w:after="120" w:afterAutospacing="0" w:line="360" w:lineRule="auto"/>
        <w:jc w:val="both"/>
      </w:pPr>
      <w:r w:rsidRPr="00860AC6">
        <w:t> </w:t>
      </w:r>
    </w:p>
    <w:p w14:paraId="4F05FDEA" w14:textId="33EAEA07" w:rsidR="00DE14F9" w:rsidRDefault="00DE14F9" w:rsidP="00860AC6">
      <w:pPr>
        <w:pStyle w:val="Normlnywebov"/>
        <w:spacing w:before="0" w:beforeAutospacing="0" w:after="120" w:afterAutospacing="0" w:line="360" w:lineRule="auto"/>
        <w:jc w:val="both"/>
      </w:pPr>
    </w:p>
    <w:p w14:paraId="5620D739" w14:textId="77777777" w:rsidR="00DE14F9" w:rsidRPr="00860AC6" w:rsidRDefault="00DE14F9" w:rsidP="00860AC6">
      <w:pPr>
        <w:pStyle w:val="Normlnywebov"/>
        <w:spacing w:before="0" w:beforeAutospacing="0" w:after="120" w:afterAutospacing="0" w:line="360" w:lineRule="auto"/>
        <w:jc w:val="both"/>
      </w:pPr>
    </w:p>
    <w:p w14:paraId="64E4A887" w14:textId="62D662C6" w:rsidR="00860AC6" w:rsidRPr="00860AC6" w:rsidRDefault="00860AC6" w:rsidP="00860AC6">
      <w:pPr>
        <w:pStyle w:val="Normlnywebov"/>
        <w:spacing w:before="0" w:beforeAutospacing="0" w:after="120" w:afterAutospacing="0" w:line="360" w:lineRule="auto"/>
        <w:jc w:val="both"/>
      </w:pPr>
      <w:r w:rsidRPr="00860AC6">
        <w:t xml:space="preserve">Organizácia (právny subjekt): </w:t>
      </w:r>
      <w:r w:rsidR="005F4ECA" w:rsidRPr="00C642AF">
        <w:rPr>
          <w:rStyle w:val="Zvraznenie"/>
        </w:rPr>
        <w:t>ZŠ s MŠ M. Hella, Štiavnické Bane č. 128</w:t>
      </w:r>
    </w:p>
    <w:p w14:paraId="33223503" w14:textId="7C0CFDBE" w:rsidR="00860AC6" w:rsidRPr="005F4ECA" w:rsidRDefault="00860AC6" w:rsidP="00860AC6">
      <w:pPr>
        <w:pStyle w:val="Normlnywebov"/>
        <w:spacing w:before="0" w:beforeAutospacing="0" w:after="120" w:afterAutospacing="0" w:line="360" w:lineRule="auto"/>
        <w:jc w:val="both"/>
      </w:pPr>
      <w:r w:rsidRPr="00860AC6">
        <w:t xml:space="preserve">Identifikačné číslo organizácie: </w:t>
      </w:r>
      <w:r w:rsidR="005F4ECA" w:rsidRPr="00C642AF">
        <w:rPr>
          <w:rStyle w:val="Zvraznenie"/>
          <w:i w:val="0"/>
        </w:rPr>
        <w:t>37831127</w:t>
      </w:r>
    </w:p>
    <w:p w14:paraId="42587221" w14:textId="77777777" w:rsidR="00860AC6" w:rsidRPr="00860AC6" w:rsidRDefault="00860AC6" w:rsidP="00860AC6">
      <w:pPr>
        <w:pStyle w:val="Normlnywebov"/>
        <w:spacing w:before="0" w:beforeAutospacing="0" w:after="120" w:afterAutospacing="0" w:line="360" w:lineRule="auto"/>
        <w:jc w:val="both"/>
      </w:pPr>
      <w:r w:rsidRPr="00860AC6">
        <w:t>Právna forma: rozpočtová organizácia</w:t>
      </w:r>
    </w:p>
    <w:p w14:paraId="561F451D" w14:textId="77777777" w:rsidR="00860AC6" w:rsidRPr="00860AC6" w:rsidRDefault="00860AC6" w:rsidP="00860AC6">
      <w:pPr>
        <w:pStyle w:val="Normlnywebov"/>
        <w:spacing w:before="0" w:beforeAutospacing="0" w:after="120" w:afterAutospacing="0" w:line="360" w:lineRule="auto"/>
        <w:jc w:val="both"/>
      </w:pPr>
      <w:r w:rsidRPr="00860AC6">
        <w:t>Štát: Slovenská republika</w:t>
      </w:r>
    </w:p>
    <w:p w14:paraId="08AB3D4F" w14:textId="63A39716" w:rsidR="00860AC6" w:rsidRPr="00860AC6" w:rsidRDefault="00860AC6" w:rsidP="00860AC6">
      <w:pPr>
        <w:pStyle w:val="Normlnywebov"/>
        <w:spacing w:before="0" w:beforeAutospacing="0" w:after="120" w:afterAutospacing="0" w:line="360" w:lineRule="auto"/>
        <w:jc w:val="both"/>
      </w:pPr>
      <w:r w:rsidRPr="00860AC6">
        <w:t xml:space="preserve">Štatutárny orgán: </w:t>
      </w:r>
      <w:r w:rsidR="005F4ECA" w:rsidRPr="00C642AF">
        <w:rPr>
          <w:rStyle w:val="Zvraznenie"/>
        </w:rPr>
        <w:t>Mgr. Pavol Michal</w:t>
      </w:r>
    </w:p>
    <w:p w14:paraId="2C5BB606" w14:textId="44ED86E4" w:rsidR="00860AC6" w:rsidRDefault="00860AC6" w:rsidP="00860AC6">
      <w:pPr>
        <w:pStyle w:val="Normlnywebov"/>
        <w:spacing w:before="0" w:beforeAutospacing="0" w:after="120" w:afterAutospacing="0" w:line="360" w:lineRule="auto"/>
        <w:jc w:val="both"/>
      </w:pPr>
      <w:r w:rsidRPr="00860AC6">
        <w:t> </w:t>
      </w:r>
    </w:p>
    <w:p w14:paraId="675CA2DB" w14:textId="67E09714" w:rsidR="00DE14F9" w:rsidRDefault="00DE14F9" w:rsidP="00860AC6">
      <w:pPr>
        <w:pStyle w:val="Normlnywebov"/>
        <w:spacing w:before="0" w:beforeAutospacing="0" w:after="120" w:afterAutospacing="0" w:line="360" w:lineRule="auto"/>
        <w:jc w:val="both"/>
      </w:pPr>
    </w:p>
    <w:p w14:paraId="2E10CD35" w14:textId="77777777" w:rsidR="00DE14F9" w:rsidRPr="00860AC6" w:rsidRDefault="00DE14F9" w:rsidP="00860AC6">
      <w:pPr>
        <w:pStyle w:val="Normlnywebov"/>
        <w:spacing w:before="0" w:beforeAutospacing="0" w:after="120" w:afterAutospacing="0" w:line="360" w:lineRule="auto"/>
        <w:jc w:val="both"/>
      </w:pPr>
    </w:p>
    <w:p w14:paraId="5562D21B" w14:textId="77777777" w:rsidR="00860AC6" w:rsidRPr="00860AC6" w:rsidRDefault="00860AC6" w:rsidP="00860AC6">
      <w:pPr>
        <w:pStyle w:val="Normlnywebov"/>
        <w:spacing w:before="0" w:beforeAutospacing="0" w:after="120" w:afterAutospacing="0" w:line="360" w:lineRule="auto"/>
        <w:jc w:val="center"/>
      </w:pPr>
      <w:r w:rsidRPr="00860AC6">
        <w:rPr>
          <w:rStyle w:val="Siln"/>
        </w:rPr>
        <w:t>Riaditeľ základnej školy vydáva túto smernicu o organizovaní lyžiarskeho a snoubordingového výcviku.</w:t>
      </w:r>
    </w:p>
    <w:p w14:paraId="4B232C0D" w14:textId="5CB85589" w:rsidR="00860AC6" w:rsidRDefault="00860AC6" w:rsidP="00860AC6">
      <w:pPr>
        <w:pStyle w:val="Normlnywebov"/>
        <w:spacing w:before="0" w:beforeAutospacing="0" w:after="120" w:afterAutospacing="0" w:line="360" w:lineRule="auto"/>
        <w:jc w:val="both"/>
      </w:pPr>
      <w:r w:rsidRPr="00860AC6">
        <w:t> </w:t>
      </w:r>
    </w:p>
    <w:p w14:paraId="26B65DCF" w14:textId="3D399D66" w:rsidR="00DE14F9" w:rsidRDefault="00DE14F9" w:rsidP="00860AC6">
      <w:pPr>
        <w:pStyle w:val="Normlnywebov"/>
        <w:spacing w:before="0" w:beforeAutospacing="0" w:after="120" w:afterAutospacing="0" w:line="360" w:lineRule="auto"/>
        <w:jc w:val="both"/>
      </w:pPr>
    </w:p>
    <w:p w14:paraId="66582BAB" w14:textId="5F902240" w:rsidR="00DE14F9" w:rsidRDefault="00DE14F9" w:rsidP="00860AC6">
      <w:pPr>
        <w:pStyle w:val="Normlnywebov"/>
        <w:spacing w:before="0" w:beforeAutospacing="0" w:after="120" w:afterAutospacing="0" w:line="360" w:lineRule="auto"/>
        <w:jc w:val="both"/>
      </w:pPr>
    </w:p>
    <w:p w14:paraId="377ED701" w14:textId="77777777" w:rsidR="00DE14F9" w:rsidRPr="00860AC6" w:rsidRDefault="00DE14F9" w:rsidP="00860AC6">
      <w:pPr>
        <w:pStyle w:val="Normlnywebov"/>
        <w:spacing w:before="0" w:beforeAutospacing="0" w:after="120" w:afterAutospacing="0" w:line="360" w:lineRule="auto"/>
        <w:jc w:val="both"/>
      </w:pPr>
    </w:p>
    <w:p w14:paraId="1F5DCB30" w14:textId="0ABA2A6D" w:rsidR="00860AC6" w:rsidRPr="00860AC6" w:rsidRDefault="00860AC6" w:rsidP="00860AC6">
      <w:pPr>
        <w:pStyle w:val="Normlnywebov"/>
        <w:spacing w:before="0" w:beforeAutospacing="0" w:after="120" w:afterAutospacing="0" w:line="360" w:lineRule="auto"/>
        <w:jc w:val="both"/>
      </w:pPr>
      <w:r w:rsidRPr="00860AC6">
        <w:t xml:space="preserve">Platnosť vnútorného predpisu od </w:t>
      </w:r>
      <w:r w:rsidR="005F4ECA" w:rsidRPr="00C642AF">
        <w:t>1. 1. 2024</w:t>
      </w:r>
    </w:p>
    <w:p w14:paraId="3A99D01C" w14:textId="7D5B5134" w:rsidR="00860AC6" w:rsidRPr="00860AC6" w:rsidRDefault="00C642AF" w:rsidP="00860AC6">
      <w:pPr>
        <w:pStyle w:val="Normlnywebov"/>
        <w:spacing w:before="0" w:beforeAutospacing="0" w:after="120" w:afterAutospacing="0" w:line="360" w:lineRule="auto"/>
        <w:jc w:val="both"/>
      </w:pPr>
      <w:r>
        <w:t xml:space="preserve">V Štiavnických Baniach, </w:t>
      </w:r>
      <w:r w:rsidR="00540E50">
        <w:t xml:space="preserve">1. 1. 2024, </w:t>
      </w:r>
      <w:bookmarkStart w:id="0" w:name="_GoBack"/>
      <w:bookmarkEnd w:id="0"/>
      <w:r>
        <w:t>Mgr. Pavol Michal</w:t>
      </w:r>
      <w:r w:rsidR="00860AC6" w:rsidRPr="00860AC6">
        <w:t> </w:t>
      </w:r>
    </w:p>
    <w:p w14:paraId="0B337673" w14:textId="77777777" w:rsidR="00DE14F9" w:rsidRDefault="00DE14F9" w:rsidP="00860AC6">
      <w:pPr>
        <w:pStyle w:val="Normlnywebov"/>
        <w:spacing w:before="0" w:beforeAutospacing="0" w:after="120" w:afterAutospacing="0" w:line="360" w:lineRule="auto"/>
        <w:jc w:val="center"/>
        <w:rPr>
          <w:rStyle w:val="Siln"/>
        </w:rPr>
      </w:pPr>
    </w:p>
    <w:p w14:paraId="39C80A5B" w14:textId="77777777" w:rsidR="00DE14F9" w:rsidRDefault="00DE14F9" w:rsidP="00860AC6">
      <w:pPr>
        <w:pStyle w:val="Normlnywebov"/>
        <w:spacing w:before="0" w:beforeAutospacing="0" w:after="120" w:afterAutospacing="0" w:line="360" w:lineRule="auto"/>
        <w:jc w:val="center"/>
        <w:rPr>
          <w:rStyle w:val="Siln"/>
        </w:rPr>
      </w:pPr>
    </w:p>
    <w:p w14:paraId="39D19D83" w14:textId="7EABFB49" w:rsidR="00860AC6" w:rsidRPr="00860AC6" w:rsidRDefault="005F4ECA" w:rsidP="00860AC6">
      <w:pPr>
        <w:pStyle w:val="Normlnywebov"/>
        <w:spacing w:before="0" w:beforeAutospacing="0" w:after="120" w:afterAutospacing="0" w:line="360" w:lineRule="auto"/>
        <w:jc w:val="center"/>
      </w:pPr>
      <w:r>
        <w:rPr>
          <w:rStyle w:val="Siln"/>
        </w:rPr>
        <w:lastRenderedPageBreak/>
        <w:t xml:space="preserve">Riaditeľ Základnej školy s materskou školou Maximiliána Hella, Štiavnické Bane č. 128, </w:t>
      </w:r>
      <w:r w:rsidR="00860AC6" w:rsidRPr="00860AC6">
        <w:rPr>
          <w:rStyle w:val="Siln"/>
        </w:rPr>
        <w:t>v súlade s pracovným poriadkom školy a školským poriadkom vydáva smernicu, ktorej účelom je upraviť podrobnosti organizácie lyžiarskeho výcviku a snoubordingového výcviku pre žiakov základnej školy (ďalej len „škola“).</w:t>
      </w:r>
    </w:p>
    <w:p w14:paraId="05849A6B" w14:textId="77777777" w:rsidR="00860AC6" w:rsidRDefault="00860AC6" w:rsidP="00860AC6">
      <w:pPr>
        <w:pStyle w:val="Nadpis3"/>
        <w:spacing w:before="0" w:after="120" w:line="360" w:lineRule="auto"/>
        <w:jc w:val="center"/>
        <w:rPr>
          <w:rStyle w:val="Siln"/>
          <w:rFonts w:ascii="Times New Roman" w:hAnsi="Times New Roman" w:cs="Times New Roman"/>
          <w:color w:val="auto"/>
          <w:sz w:val="28"/>
          <w:szCs w:val="28"/>
        </w:rPr>
      </w:pPr>
    </w:p>
    <w:p w14:paraId="39946E2D" w14:textId="5776D98B"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Článok I</w:t>
      </w:r>
    </w:p>
    <w:p w14:paraId="0E53880C" w14:textId="77777777"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ÚVODNÉ USTANOVENIA</w:t>
      </w:r>
    </w:p>
    <w:p w14:paraId="3596E3B7" w14:textId="77777777" w:rsidR="00860AC6" w:rsidRPr="00860AC6" w:rsidRDefault="00860AC6" w:rsidP="00860AC6">
      <w:pPr>
        <w:pStyle w:val="Normlnywebov"/>
        <w:spacing w:before="0" w:beforeAutospacing="0" w:after="120" w:afterAutospacing="0" w:line="360" w:lineRule="auto"/>
        <w:jc w:val="both"/>
      </w:pPr>
      <w:r w:rsidRPr="00860AC6">
        <w:t>1. Smernica špecifikuje podmienky plánovania, prípravy, organizácie, realizácie, personálneho a finančného zabezpečenia lyžiarskeho výcviku a snoubordingového výcviku, resp. lyžiarskeho kurzu a snoubordingového kurzu (ďalej len „výcvik“) v súlade s príslušnými predpismi v pracovnoprávnej oblasti, v oblasti bezpečnosti a ochrany zdravia pri práci, zdravotnými a hygienickými požiadavkami.</w:t>
      </w:r>
    </w:p>
    <w:p w14:paraId="78AAB586" w14:textId="383DA01E" w:rsidR="00860AC6" w:rsidRPr="00860AC6" w:rsidRDefault="00860AC6" w:rsidP="00860AC6">
      <w:pPr>
        <w:pStyle w:val="Normlnywebov"/>
        <w:spacing w:before="0" w:beforeAutospacing="0" w:after="120" w:afterAutospacing="0" w:line="360" w:lineRule="auto"/>
        <w:jc w:val="both"/>
      </w:pPr>
      <w:r w:rsidRPr="00860AC6">
        <w:t>2. Organizácia výcviku sa riadi internou smernicou školy</w:t>
      </w:r>
      <w:r w:rsidR="005F4ECA">
        <w:rPr>
          <w:shd w:val="clear" w:color="auto" w:fill="DDDDDD"/>
        </w:rPr>
        <w:t xml:space="preserve"> </w:t>
      </w:r>
      <w:r w:rsidR="005F4ECA" w:rsidRPr="00C642AF">
        <w:t>ZŠ s MŠ M. Hella, Štiavnické Bane,</w:t>
      </w:r>
      <w:r w:rsidR="005F4ECA">
        <w:rPr>
          <w:shd w:val="clear" w:color="auto" w:fill="DDDDDD"/>
        </w:rPr>
        <w:t xml:space="preserve"> </w:t>
      </w:r>
      <w:r w:rsidRPr="00860AC6">
        <w:rPr>
          <w:rStyle w:val="Zvraznenie"/>
        </w:rPr>
        <w:t xml:space="preserve"> </w:t>
      </w:r>
      <w:r w:rsidRPr="00860AC6">
        <w:t>zákonom č. 245/2008 Z. z. o výchove a vzdelávaní (školský zákon) a o zmene a doplnení niektorých zákonov v znení neskorších predpisov, vyhláškou č. 223/2022 Z. z. o základnej škole a smernicou Ministerstva školstva, vedy, výskumu a športu Slovenskej republiky č. 49/2023 Z. z. o organizovaní športového výcviku a kurzu pohybových aktivít v prírode, ktorá nadobudla účinnosť od 15. januára 2024 (ďalej len „smernica č. 49/2023“).</w:t>
      </w:r>
    </w:p>
    <w:p w14:paraId="57B78FB8" w14:textId="77777777" w:rsidR="00860AC6" w:rsidRDefault="00860AC6" w:rsidP="00860AC6">
      <w:pPr>
        <w:pStyle w:val="Nadpis3"/>
        <w:spacing w:before="0" w:after="120" w:line="360" w:lineRule="auto"/>
        <w:jc w:val="center"/>
        <w:rPr>
          <w:rStyle w:val="Siln"/>
          <w:rFonts w:ascii="Times New Roman" w:hAnsi="Times New Roman" w:cs="Times New Roman"/>
          <w:color w:val="auto"/>
          <w:sz w:val="28"/>
          <w:szCs w:val="28"/>
        </w:rPr>
      </w:pPr>
    </w:p>
    <w:p w14:paraId="4802D1E9" w14:textId="4B24A415"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Článok II</w:t>
      </w:r>
    </w:p>
    <w:p w14:paraId="2F3BB7C7" w14:textId="77777777"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CHARAKTERISTIKA VÝCVIKU</w:t>
      </w:r>
    </w:p>
    <w:p w14:paraId="210628DC" w14:textId="77777777" w:rsidR="00860AC6" w:rsidRPr="00860AC6" w:rsidRDefault="00860AC6" w:rsidP="00860AC6">
      <w:pPr>
        <w:pStyle w:val="Normlnywebov"/>
        <w:spacing w:before="0" w:beforeAutospacing="0" w:after="120" w:afterAutospacing="0" w:line="360" w:lineRule="auto"/>
        <w:jc w:val="both"/>
      </w:pPr>
      <w:r w:rsidRPr="00860AC6">
        <w:t>1. Základná škola organizuje výcvik v súlade so školským vzdelávacím programom, a to po informovanom súhlase zákonného zástupcu a po dohode so zákonným zástupcom.</w:t>
      </w:r>
    </w:p>
    <w:p w14:paraId="045A320E" w14:textId="77777777" w:rsidR="00860AC6" w:rsidRPr="00860AC6" w:rsidRDefault="00860AC6" w:rsidP="00860AC6">
      <w:pPr>
        <w:pStyle w:val="Normlnywebov"/>
        <w:spacing w:before="0" w:beforeAutospacing="0" w:after="120" w:afterAutospacing="0" w:line="360" w:lineRule="auto"/>
        <w:jc w:val="both"/>
      </w:pPr>
      <w:r w:rsidRPr="00860AC6">
        <w:t>2. Informovaný súhlas zákonného zástupcu poskytovaný v zmysle § 30 ods. 6 zákona č. 245/2008 Z. z. o výchove a vzdelávaní (školský zákon) a o zmene a doplnení niektorých zákonov v znení neskorších predpisov je písomný súhlas fyzickej osoby, v ktorom sa okrem jej vlastnoručného podpisu uvedie, že táto osoba bola riadne poučená o dôsledkoch jej súhlasu. Súčasťou informovaného súhlasu zákonného zástupcu sú informácie o zabezpečení prvej pomoci, rizikách spojených s účasťou na výcviku a požiadavky školy voči zákonným zástupcom týkajúce sa účasti žiaka na výcviku.</w:t>
      </w:r>
    </w:p>
    <w:p w14:paraId="133EE40F" w14:textId="77777777" w:rsidR="00860AC6" w:rsidRPr="00860AC6" w:rsidRDefault="00860AC6" w:rsidP="00860AC6">
      <w:pPr>
        <w:pStyle w:val="Normlnywebov"/>
        <w:spacing w:before="0" w:beforeAutospacing="0" w:after="120" w:afterAutospacing="0" w:line="360" w:lineRule="auto"/>
        <w:jc w:val="both"/>
      </w:pPr>
      <w:r w:rsidRPr="00860AC6">
        <w:lastRenderedPageBreak/>
        <w:t>3. Pre žiakov, ktorí sa výcviku nezúčastnia, škola zabezpečí náhradné vyučovanie a ďalšie podrobnosti ustanovené touto smernicou sa na týchto žiakov nevzťahujú.</w:t>
      </w:r>
    </w:p>
    <w:p w14:paraId="6EBFC3ED" w14:textId="77777777" w:rsidR="00860AC6" w:rsidRPr="00860AC6" w:rsidRDefault="00860AC6" w:rsidP="00860AC6">
      <w:pPr>
        <w:pStyle w:val="Normlnywebov"/>
        <w:spacing w:before="0" w:beforeAutospacing="0" w:after="120" w:afterAutospacing="0" w:line="360" w:lineRule="auto"/>
        <w:jc w:val="both"/>
      </w:pPr>
      <w:r w:rsidRPr="00860AC6">
        <w:t>4. Výcvik trvá 5 až 7 dní v rozsahu najviac 30 hodín výcviku. Trvanie výcviku počas jedného výcvikového dňa je stanovené na najviac 5 hodín. V tretí deň výcviku výcvikový deň je stanovený na 3 hodiny. Hodina výcviku na tento účel trvá najviac 45 minút. Súčasťou trvania výcviku nie je čas strávený dopravou na miesto konania výchovno-vzdelávacej aktivity.</w:t>
      </w:r>
    </w:p>
    <w:p w14:paraId="4DCC48F1" w14:textId="77777777" w:rsidR="00860AC6" w:rsidRPr="00860AC6" w:rsidRDefault="00860AC6" w:rsidP="00860AC6">
      <w:pPr>
        <w:pStyle w:val="Normlnywebov"/>
        <w:spacing w:before="0" w:beforeAutospacing="0" w:after="120" w:afterAutospacing="0" w:line="360" w:lineRule="auto"/>
        <w:jc w:val="both"/>
      </w:pPr>
      <w:r w:rsidRPr="00860AC6">
        <w:t>5. Počet pedagogických zamestnancov sa ustanovuje tak, aby jedno lyžiarske družstvo tvorilo najviac 12 žiakov a jedno snoubordingové družstvo tvorilo najviac 8 žiakov.</w:t>
      </w:r>
    </w:p>
    <w:p w14:paraId="31172A7B" w14:textId="7B28DCD4" w:rsidR="00860AC6" w:rsidRPr="00860AC6" w:rsidRDefault="00860AC6" w:rsidP="00860AC6">
      <w:pPr>
        <w:pStyle w:val="Normlnywebov"/>
        <w:spacing w:before="0" w:beforeAutospacing="0" w:after="120" w:afterAutospacing="0" w:line="360" w:lineRule="auto"/>
        <w:jc w:val="both"/>
      </w:pPr>
      <w:r w:rsidRPr="00860AC6">
        <w:t>6. Základnej škole sa poskytuje príspevok na kurz pohybových aktivít v prírode pre žiakov 2. stupňa zo štátneho rozpočtu, rozpočtovej kapitoly Ministerstva školstva, vedy, výskumu a športu Slovenskej republiky v súlade s § 4ab zákona č. 597/2003 Z. z. o financovaní základných škôl, stredných škôl a školských zariadení v znení neskorších predpisov.</w:t>
      </w:r>
    </w:p>
    <w:p w14:paraId="60C57DDC" w14:textId="77777777" w:rsidR="00860AC6" w:rsidRPr="00860AC6" w:rsidRDefault="00860AC6" w:rsidP="00860AC6">
      <w:pPr>
        <w:pStyle w:val="Normlnywebov"/>
        <w:spacing w:before="0" w:beforeAutospacing="0" w:after="120" w:afterAutospacing="0" w:line="360" w:lineRule="auto"/>
        <w:jc w:val="both"/>
      </w:pPr>
      <w:r w:rsidRPr="00860AC6">
        <w:t>7. Náklady spojené s účasťou žiakov na výcviku možno uhradiť aj z príspevku zákonných zástupcov žiakov, finančných prostriedkov školy, združenia rodičov, sponzorského príspevku alebo z iných zdrojov.</w:t>
      </w:r>
    </w:p>
    <w:p w14:paraId="119E3F90" w14:textId="77777777" w:rsidR="00860AC6" w:rsidRDefault="00860AC6" w:rsidP="00860AC6">
      <w:pPr>
        <w:pStyle w:val="Nadpis3"/>
        <w:spacing w:before="0" w:after="120" w:line="360" w:lineRule="auto"/>
        <w:jc w:val="center"/>
        <w:rPr>
          <w:rStyle w:val="Siln"/>
          <w:rFonts w:ascii="Times New Roman" w:hAnsi="Times New Roman" w:cs="Times New Roman"/>
          <w:color w:val="auto"/>
          <w:sz w:val="28"/>
          <w:szCs w:val="28"/>
        </w:rPr>
      </w:pPr>
    </w:p>
    <w:p w14:paraId="137A3E36" w14:textId="38117ABC"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Článok III</w:t>
      </w:r>
    </w:p>
    <w:p w14:paraId="53B15690" w14:textId="77777777"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PLÁNOVANIE VÝCVIKU</w:t>
      </w:r>
    </w:p>
    <w:p w14:paraId="5552ADF3" w14:textId="77777777" w:rsidR="00860AC6" w:rsidRPr="00860AC6" w:rsidRDefault="00860AC6" w:rsidP="00860AC6">
      <w:pPr>
        <w:pStyle w:val="Normlnywebov"/>
        <w:spacing w:before="0" w:beforeAutospacing="0" w:after="120" w:afterAutospacing="0" w:line="360" w:lineRule="auto"/>
        <w:jc w:val="both"/>
      </w:pPr>
      <w:r w:rsidRPr="00860AC6">
        <w:t>1. Ak to umožnia terénne a klimatické podmienky, škola organizuje výcvik formou dennej dochádzky v okolí školy na lyžiarskych tratiach.</w:t>
      </w:r>
    </w:p>
    <w:p w14:paraId="5FE822BC" w14:textId="77777777" w:rsidR="00860AC6" w:rsidRPr="00860AC6" w:rsidRDefault="00860AC6" w:rsidP="00860AC6">
      <w:pPr>
        <w:pStyle w:val="Normlnywebov"/>
        <w:spacing w:before="0" w:beforeAutospacing="0" w:after="120" w:afterAutospacing="0" w:line="360" w:lineRule="auto"/>
        <w:jc w:val="both"/>
      </w:pPr>
      <w:r w:rsidRPr="00860AC6">
        <w:t>2. V prípade, že nie sú vytvorené podmienky podľa predchádzajúceho odseku, škola uskutoční lyžiarsky a snoubordingový výcvik formou pobytu.</w:t>
      </w:r>
    </w:p>
    <w:p w14:paraId="67896FDE" w14:textId="77777777" w:rsidR="00860AC6" w:rsidRPr="00860AC6" w:rsidRDefault="00860AC6" w:rsidP="00860AC6">
      <w:pPr>
        <w:pStyle w:val="Normlnywebov"/>
        <w:spacing w:before="0" w:beforeAutospacing="0" w:after="120" w:afterAutospacing="0" w:line="360" w:lineRule="auto"/>
        <w:jc w:val="both"/>
      </w:pPr>
      <w:r w:rsidRPr="00860AC6">
        <w:t>3. Škola plánuje výcvik alebo kurz po dohode so zriaďovateľom podľa podmienok školy.</w:t>
      </w:r>
    </w:p>
    <w:p w14:paraId="1E95953B" w14:textId="77777777" w:rsidR="00860AC6" w:rsidRPr="00860AC6" w:rsidRDefault="00860AC6" w:rsidP="00860AC6">
      <w:pPr>
        <w:pStyle w:val="Normlnywebov"/>
        <w:spacing w:before="0" w:beforeAutospacing="0" w:after="120" w:afterAutospacing="0" w:line="360" w:lineRule="auto"/>
        <w:jc w:val="both"/>
      </w:pPr>
      <w:r w:rsidRPr="00860AC6">
        <w:t>4. Škola môže plánovať a realizovať výcvik len s účasťou žiakov z rôznych ročníkov 2. stupňa základnej školy. Výcviku alebo kurzu sa môžu zúčastniť aj deti alebo žiaci so zdravotným znevýhodnením.</w:t>
      </w:r>
    </w:p>
    <w:p w14:paraId="6B8ABC64" w14:textId="77777777" w:rsidR="00860AC6" w:rsidRPr="00860AC6" w:rsidRDefault="00860AC6" w:rsidP="00860AC6">
      <w:pPr>
        <w:pStyle w:val="Normlnywebov"/>
        <w:spacing w:before="0" w:beforeAutospacing="0" w:after="120" w:afterAutospacing="0" w:line="360" w:lineRule="auto"/>
        <w:jc w:val="both"/>
      </w:pPr>
      <w:r w:rsidRPr="00860AC6">
        <w:t>5. Škola môže vyslať na lyžiarsky výcvik aj žiakov z viacerých ročníkov za predpokladu, že nepresiahne ohraničenie maximálneho počtu žiakov podľa zverejnenej metodiky Ministerstva školstva, vedy, výskumu a športu SR (ďalej len „ministerstvo školstva“) na príslušný školský rok.</w:t>
      </w:r>
    </w:p>
    <w:p w14:paraId="446A3EDD" w14:textId="77777777" w:rsidR="00860AC6" w:rsidRPr="00860AC6" w:rsidRDefault="00860AC6" w:rsidP="00860AC6">
      <w:pPr>
        <w:pStyle w:val="Normlnywebov"/>
        <w:spacing w:before="0" w:beforeAutospacing="0" w:after="120" w:afterAutospacing="0" w:line="360" w:lineRule="auto"/>
        <w:jc w:val="both"/>
      </w:pPr>
      <w:r w:rsidRPr="00860AC6">
        <w:lastRenderedPageBreak/>
        <w:t>6. V prípade vyššieho záujmu o absolvovanie lyžiarskeho výcviku zo strany žiakov, než bol deklarovaný v príslušnom zbere údajov o normatívnom financovaní (EDUZBER), škola pred uskutočnením lyžiarskeho výcviku požiada ministerstvo školstva o navýšenie počtu žiakov vysielaných na lyžiarsky výcvik v príslušnom kalendárnom roku.</w:t>
      </w:r>
    </w:p>
    <w:p w14:paraId="3AFA8BE9" w14:textId="77777777" w:rsidR="00860AC6" w:rsidRPr="00860AC6" w:rsidRDefault="00860AC6" w:rsidP="00860AC6">
      <w:pPr>
        <w:pStyle w:val="Normlnywebov"/>
        <w:spacing w:before="0" w:beforeAutospacing="0" w:after="120" w:afterAutospacing="0" w:line="360" w:lineRule="auto"/>
        <w:jc w:val="both"/>
      </w:pPr>
      <w:r w:rsidRPr="00860AC6">
        <w:t>7. Ak sa výcvik organizuje formou pobytu najmenej piatich detí a žiakov do 18 rokov na čas dlhší ako štyri dni, škola najmenej 30 dní pred začiatkom konania výcviku požiada regionálny úrad verejného zdravotníctva príslušný podľa miesta konania výcviku o posúdenie zotavovacieho podujatia podľa § 25 ods. 2 písm. a) zákona č. 355/2007 Z. z. o ochrane, podpore a rozvoji verejného zdravia a o zmene a doplnení niektorých zákonov v znení neskorších predpisov.</w:t>
      </w:r>
    </w:p>
    <w:p w14:paraId="38D64B80" w14:textId="77777777" w:rsidR="00860AC6" w:rsidRPr="00860AC6" w:rsidRDefault="00860AC6" w:rsidP="00860AC6">
      <w:pPr>
        <w:pStyle w:val="Normlnywebov"/>
        <w:spacing w:before="0" w:beforeAutospacing="0" w:after="120" w:afterAutospacing="0" w:line="360" w:lineRule="auto"/>
        <w:jc w:val="both"/>
      </w:pPr>
      <w:r w:rsidRPr="00860AC6">
        <w:t>8. Pri obstaraní služby alebo tovaru, na ktoré sa použije príspevok na výcvik poskytnutý z rozpočtovej kapitoly Ministerstva školstva, vedy, výskumu a športu Slovenskej republiky SR, sa postupuje podľa zákona č. 343/2015 Z. z. o verejnom obstarávaní a o zmene a doplnení niektorých zákonov v znení neskorších predpisov. Škola je povinná zabezpečiť, aby vynaložené náklady na obstaranie predmetu zákazky boli primerané jeho kvalite a cene.</w:t>
      </w:r>
    </w:p>
    <w:p w14:paraId="101B4FE2" w14:textId="77777777" w:rsidR="00860AC6" w:rsidRPr="00860AC6" w:rsidRDefault="00860AC6" w:rsidP="00860AC6">
      <w:pPr>
        <w:pStyle w:val="Normlnywebov"/>
        <w:spacing w:before="0" w:beforeAutospacing="0" w:after="120" w:afterAutospacing="0" w:line="360" w:lineRule="auto"/>
        <w:jc w:val="both"/>
      </w:pPr>
      <w:r w:rsidRPr="00860AC6">
        <w:t>9. Na zabezpečenie zdravotnej starostlivosti na zotavovacom podujatí zabezpečí škola odborne spôsobilú osobu (ďalej len „zdravotník“), ktorá získala odbornú spôsobilosť na výkon odborných pracovných činností lekára, sestry, pôrodnej asistentky alebo zdravotníckeho záchranára, v zmysle § 5 ods. 2 vyhlášky Ministerstva zdravotníctva Slovenskej republiky č. 526/2007 Z. z., ktorou sa ustanovujú podrobnosti o požiadavkách na zotavovacie podujatia podľa prílohy č. 2 k nariadeniu vlády Slovenskej republiky č. 742/2004 Z. z. o odbornej spôsobilosti na výkon zdravotníckeho povolania. Osobou, ktorá zabezpečuje zdravotnú starostlivosť počas výcviku uskutočňovaného formou pobytu, môže byť len osoba, ktorá spĺňa podmienky na výkon zdravotníckeho povolania lekár, sestra, pôrodná asistentka alebo zdravotnícky záchranár.</w:t>
      </w:r>
    </w:p>
    <w:p w14:paraId="02D4578A" w14:textId="77777777" w:rsidR="00860AC6" w:rsidRPr="00860AC6" w:rsidRDefault="00860AC6" w:rsidP="00860AC6">
      <w:pPr>
        <w:pStyle w:val="Normlnywebov"/>
        <w:spacing w:before="0" w:beforeAutospacing="0" w:after="120" w:afterAutospacing="0" w:line="360" w:lineRule="auto"/>
        <w:jc w:val="both"/>
      </w:pPr>
      <w:r w:rsidRPr="00860AC6">
        <w:t>10. Na lyžiarskom výcviku musí byť zabezpečená lekárnička, ktorej vybavenie je v súlade s prílohou č. 2 k vyhláške Ministerstva zdravotníctva Slovenskej republiky č. 526/2007 Z. z. Lieky z lekárničky žiakovi môže podávať len zdravotník.</w:t>
      </w:r>
    </w:p>
    <w:p w14:paraId="272EF2B8" w14:textId="77777777" w:rsidR="00860AC6" w:rsidRPr="00860AC6" w:rsidRDefault="00860AC6" w:rsidP="00860AC6">
      <w:pPr>
        <w:pStyle w:val="Normlnywebov"/>
        <w:spacing w:before="0" w:beforeAutospacing="0" w:after="120" w:afterAutospacing="0" w:line="360" w:lineRule="auto"/>
        <w:jc w:val="both"/>
      </w:pPr>
      <w:r w:rsidRPr="00860AC6">
        <w:t xml:space="preserve">11. Riaditeľ školy alebo ním poverený pedagogický zamestnanec (ďalej len „vedúci výcviku“) pred uskutočnením výcviku poučí vyslaných zamestnancov a žiakov o bezpečnosti a ochrane zdravia vo výchove a vzdelávaní. O poučení vyhotoví písomný záznam obsahujúci pravidlá </w:t>
      </w:r>
      <w:r w:rsidRPr="00860AC6">
        <w:lastRenderedPageBreak/>
        <w:t>bezpečnosti a ochrany zdravia zúčastnených osôb na výcviku, ktorý potvrdia všetky plnoleté zúčastnené osoby svojím podpisom.</w:t>
      </w:r>
    </w:p>
    <w:p w14:paraId="4F224F6B" w14:textId="77777777" w:rsidR="00860AC6" w:rsidRPr="00860AC6" w:rsidRDefault="00860AC6" w:rsidP="00860AC6">
      <w:pPr>
        <w:pStyle w:val="Normlnywebov"/>
        <w:spacing w:before="0" w:beforeAutospacing="0" w:after="120" w:afterAutospacing="0" w:line="360" w:lineRule="auto"/>
        <w:jc w:val="both"/>
      </w:pPr>
      <w:r w:rsidRPr="00860AC6">
        <w:t>12. Na lyžiarsky výcvik sa volia len nelavinózne svahy so sklonom primeraným schopnostiam žiakov. Za bezpečnostne vhodné svahy sa považujú horské svahy v zimných lyžiarskych strediskách, ktoré sú upravované a verejne prístupné v zmysle nariadení príslušných orgánov.</w:t>
      </w:r>
    </w:p>
    <w:p w14:paraId="724D8CCA" w14:textId="77777777" w:rsidR="00860AC6" w:rsidRPr="00860AC6" w:rsidRDefault="00860AC6" w:rsidP="00860AC6">
      <w:pPr>
        <w:pStyle w:val="Normlnywebov"/>
        <w:spacing w:before="0" w:beforeAutospacing="0" w:after="120" w:afterAutospacing="0" w:line="360" w:lineRule="auto"/>
        <w:jc w:val="both"/>
      </w:pPr>
      <w:r w:rsidRPr="00860AC6">
        <w:t>13. Na výcviku sa môže zúčastniť len žiak, ktorý škole predloží:</w:t>
      </w:r>
    </w:p>
    <w:p w14:paraId="241F282E" w14:textId="77777777" w:rsidR="00860AC6" w:rsidRPr="00860AC6" w:rsidRDefault="00860AC6" w:rsidP="00860AC6">
      <w:pPr>
        <w:numPr>
          <w:ilvl w:val="0"/>
          <w:numId w:val="37"/>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doklad o zdravotnej spôsobilosti podľa § 4 zákona č. 526/2007 Z. z., ak ide o pobyt alebo denné dochádzanie; skutočnosti o zdravotnej spôsobilosti žiaka potvrdzuje zákonný zástupca. Písomné vyhlásenie zákonného zástupcu o zdravotnej spôsobilosti dieťaťa alebo žiaka sa predkladá na formulári, ktorý tvorí prílohu č. 1 k smernici č. 49/2023 a prílohu č. 1 k vyhláške č. 526/2007 Z. z. v znení vyhlášky č. 513/2023 Z. z. a</w:t>
      </w:r>
    </w:p>
    <w:p w14:paraId="5A553DDB" w14:textId="77777777" w:rsidR="00860AC6" w:rsidRPr="00860AC6" w:rsidRDefault="00860AC6" w:rsidP="00860AC6">
      <w:pPr>
        <w:numPr>
          <w:ilvl w:val="0"/>
          <w:numId w:val="37"/>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informovaný súhlas zákonného zástupcu s účasťou žiaka na výcviku.</w:t>
      </w:r>
    </w:p>
    <w:p w14:paraId="1332EFE6" w14:textId="77777777" w:rsidR="00860AC6" w:rsidRPr="00860AC6" w:rsidRDefault="00860AC6" w:rsidP="00860AC6">
      <w:pPr>
        <w:pStyle w:val="Normlnywebov"/>
        <w:spacing w:before="0" w:beforeAutospacing="0" w:after="120" w:afterAutospacing="0" w:line="360" w:lineRule="auto"/>
        <w:jc w:val="both"/>
      </w:pPr>
      <w:r w:rsidRPr="00860AC6">
        <w:t>14. Ak sa lyžiarskeho výcviku zúčastňujú žiaci so zdravotným znevýhodnením okrem zrakového postihnutia, telesného postihnutia, narušenej komunikačnej schopnosti, viacnásobného postihnutia alebo vývinovej poruchy učenia, škola zabezpečí jedného pedagogického zamestnanca na najviac 5 žiakov so zdravotným znevýhodnením v jednom družstve. V družstve, ktoré tvoria deti alebo žiaci so zrakovým postihnutím, telesným postihnutím, pervazívnymi vývinovými poruchami alebo viacnásobným postihnutím, môže byť na trase s jednou kvalifikovanou osobou iba jedno také dieťa alebo jeden taký žiak.</w:t>
      </w:r>
    </w:p>
    <w:p w14:paraId="242A0F44" w14:textId="77777777" w:rsidR="00860AC6" w:rsidRPr="00860AC6" w:rsidRDefault="00860AC6" w:rsidP="00860AC6">
      <w:pPr>
        <w:pStyle w:val="Normlnywebov"/>
        <w:spacing w:before="0" w:beforeAutospacing="0" w:after="120" w:afterAutospacing="0" w:line="360" w:lineRule="auto"/>
        <w:jc w:val="both"/>
      </w:pPr>
      <w:r w:rsidRPr="00860AC6">
        <w:t>15. Vedúci výcviku vypracuje plán organizačného zabezpečenia výcviku.</w:t>
      </w:r>
    </w:p>
    <w:p w14:paraId="7C986CD4" w14:textId="186BB865" w:rsidR="00860AC6" w:rsidRPr="00860AC6" w:rsidRDefault="00860AC6" w:rsidP="00860AC6">
      <w:pPr>
        <w:pStyle w:val="Normlnywebov"/>
        <w:spacing w:before="0" w:beforeAutospacing="0" w:after="120" w:afterAutospacing="0" w:line="360" w:lineRule="auto"/>
        <w:jc w:val="both"/>
      </w:pPr>
      <w:r w:rsidRPr="00860AC6">
        <w:t xml:space="preserve">16. Plán organizačného zabezpečenia lyžiarskeho výcviku v zmysle </w:t>
      </w:r>
      <w:r w:rsidR="004141CD" w:rsidRPr="004141CD">
        <w:t>čl. 4 smernice č. 49/2023 a pracovného poriadku školy</w:t>
      </w:r>
      <w:r w:rsidR="004141CD" w:rsidRPr="00860AC6">
        <w:t xml:space="preserve"> </w:t>
      </w:r>
      <w:r w:rsidRPr="00860AC6">
        <w:t>obsahuje najmä:</w:t>
      </w:r>
    </w:p>
    <w:p w14:paraId="7E940C01" w14:textId="77777777" w:rsidR="00860AC6" w:rsidRP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názov a adresu vysielajúcej základnej školy,</w:t>
      </w:r>
    </w:p>
    <w:p w14:paraId="109D8079" w14:textId="77777777" w:rsidR="00860AC6" w:rsidRP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meno a priezvisko zamestnanca povereného riaditeľom, zodpovedného za organizáciu výcviku,</w:t>
      </w:r>
    </w:p>
    <w:p w14:paraId="05564A0C" w14:textId="77777777" w:rsidR="00860AC6" w:rsidRP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miesto a termín konania výcviku s uvedením adresy objektu, v ktorom sa uskutočňuje,</w:t>
      </w:r>
    </w:p>
    <w:p w14:paraId="5A6368A7" w14:textId="77777777" w:rsidR="00860AC6" w:rsidRP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mená a priezviská vyslaných zamestnancov, ktorí zabezpečujú výcvik, s ich pracovným zaradením; v zozname sa uvádza aj meno a priezvisko osoby, ktorá zabezpečuje zdravotnú starostlivosť počas výcviku,</w:t>
      </w:r>
    </w:p>
    <w:p w14:paraId="32B2B4A6" w14:textId="77777777" w:rsidR="00860AC6" w:rsidRP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lastRenderedPageBreak/>
        <w:t>harmonogram služieb vyslaných zamestnancov, vrátane nočných služieb, rozvrhnutie pracovného času a ak je to potrebné, aj rozvrhnutie práce nadčas vyslaných zamestnancov a rozvrh neaktívnej časti pracovnej pohotovosti na pracovisku zamestnancov,</w:t>
      </w:r>
    </w:p>
    <w:p w14:paraId="0CC8FFF3" w14:textId="77777777" w:rsidR="00860AC6" w:rsidRP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počet tried a žiakov v triedach vyslaných na výcvik,</w:t>
      </w:r>
    </w:p>
    <w:p w14:paraId="160FD73C" w14:textId="77777777" w:rsidR="00860AC6" w:rsidRP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mená a priezviská zúčastnených žiakov, mená, priezviská, adresy trvalého pobytu a telefónne kontakty zákonných zástupcov; ak je to potrebné, aj dôležité informácie o individuálnych potrebách dieťaťa alebo žiaka,</w:t>
      </w:r>
    </w:p>
    <w:p w14:paraId="78C0D6FC" w14:textId="77777777" w:rsidR="00860AC6" w:rsidRP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finančné zabezpečenie a spôsob úhrady výcviku,</w:t>
      </w:r>
    </w:p>
    <w:p w14:paraId="1904789C" w14:textId="77777777" w:rsidR="00860AC6" w:rsidRP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plán organizácie činnosti žiakov počas výcviku,</w:t>
      </w:r>
    </w:p>
    <w:p w14:paraId="5B93C446" w14:textId="5EB45B9B" w:rsidR="00860AC6" w:rsidRDefault="00860AC6" w:rsidP="00860AC6">
      <w:pPr>
        <w:numPr>
          <w:ilvl w:val="0"/>
          <w:numId w:val="38"/>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zabezpečenie dopravy na výcvik alebo na kurz s uvedením názvu a sídla dopravcu, s priložením kópie dokladu o oprávnení na vykonávanie činnosti dopravcu osôb v zmysle § 3 ods. 1 zákona č. 56/2012 Z. z. o cestnej doprave v znení zákona č. 9/2019 Z. z., času odchodu na výcvik alebo kurz a späť, ak sa doprava zabezpečuje</w:t>
      </w:r>
      <w:r w:rsidR="004141CD">
        <w:rPr>
          <w:rFonts w:ascii="Times New Roman" w:hAnsi="Times New Roman" w:cs="Times New Roman"/>
          <w:sz w:val="24"/>
          <w:szCs w:val="24"/>
        </w:rPr>
        <w:t>,</w:t>
      </w:r>
    </w:p>
    <w:p w14:paraId="396C006D" w14:textId="3FE0B93D" w:rsidR="004141CD" w:rsidRPr="004141CD" w:rsidRDefault="004141CD" w:rsidP="004141CD">
      <w:pPr>
        <w:pStyle w:val="Textpoznmkypodiarou"/>
        <w:numPr>
          <w:ilvl w:val="0"/>
          <w:numId w:val="38"/>
        </w:numPr>
        <w:shd w:val="clear" w:color="auto" w:fill="FFFFFF"/>
        <w:spacing w:before="100" w:beforeAutospacing="1" w:after="100" w:afterAutospacing="1" w:line="276" w:lineRule="auto"/>
        <w:contextualSpacing/>
        <w:rPr>
          <w:color w:val="auto"/>
          <w:sz w:val="24"/>
          <w:szCs w:val="24"/>
        </w:rPr>
      </w:pPr>
      <w:r w:rsidRPr="004141CD">
        <w:rPr>
          <w:color w:val="auto"/>
          <w:sz w:val="24"/>
          <w:szCs w:val="24"/>
        </w:rPr>
        <w:t>doklady podľa čl. 3 ods. 13 tejto smernice.</w:t>
      </w:r>
    </w:p>
    <w:p w14:paraId="4EDD95D5" w14:textId="77777777" w:rsidR="00860AC6" w:rsidRPr="00860AC6" w:rsidRDefault="00860AC6" w:rsidP="00860AC6">
      <w:pPr>
        <w:pStyle w:val="Normlnywebov"/>
        <w:spacing w:before="0" w:beforeAutospacing="0" w:after="120" w:afterAutospacing="0" w:line="360" w:lineRule="auto"/>
        <w:jc w:val="both"/>
      </w:pPr>
      <w:r w:rsidRPr="00860AC6">
        <w:t>17. Vedúci výcviku zodpovedá za jeho organizačnú prípravu a priebeh, zabezpečuje informovanosť žiakov o organizácii a priebehu kurzu a poučenie žiakov o pravidlách bezpečnosti a ochrany zdravia na výcviku podľa tejto smernice.</w:t>
      </w:r>
    </w:p>
    <w:p w14:paraId="25C9F581" w14:textId="77777777" w:rsidR="00860AC6" w:rsidRPr="00860AC6" w:rsidRDefault="00860AC6" w:rsidP="00860AC6">
      <w:pPr>
        <w:pStyle w:val="Normlnywebov"/>
        <w:spacing w:before="0" w:beforeAutospacing="0" w:after="120" w:afterAutospacing="0" w:line="360" w:lineRule="auto"/>
        <w:jc w:val="both"/>
      </w:pPr>
      <w:r w:rsidRPr="00860AC6">
        <w:t>18. Vedúci výcviku predkladá riaditeľovi školy najneskôr tri dni pred plánovaným začiatkom výcviku dokumentáciu, ktorá obsahuje zoznam žiakov vyslaných na výcvik, poučenie o bezpečnosti a ochrane zdravia, zoznam vyslaných zamestnancov na výcvik, prihlášky žiakov na výcvik, informované súhlasy zákonných zástupcov, návrh časového harmonogramu služieb vyslaných pedagogických zamestnancov a návrh plánu organizačného zabezpečenia výcviku vrátane plánu organizácie činnosti žiakov počas výcviku.</w:t>
      </w:r>
    </w:p>
    <w:p w14:paraId="4FDC29A2" w14:textId="77777777" w:rsidR="00860AC6" w:rsidRPr="00860AC6" w:rsidRDefault="00860AC6" w:rsidP="00860AC6">
      <w:pPr>
        <w:pStyle w:val="Normlnywebov"/>
        <w:spacing w:before="0" w:beforeAutospacing="0" w:after="120" w:afterAutospacing="0" w:line="360" w:lineRule="auto"/>
        <w:jc w:val="both"/>
      </w:pPr>
      <w:r w:rsidRPr="00860AC6">
        <w:t>19. Vedúci výcviku ďalej:</w:t>
      </w:r>
    </w:p>
    <w:p w14:paraId="4C36088A" w14:textId="77777777" w:rsidR="00860AC6" w:rsidRPr="00860AC6" w:rsidRDefault="00860AC6" w:rsidP="00860AC6">
      <w:pPr>
        <w:numPr>
          <w:ilvl w:val="0"/>
          <w:numId w:val="39"/>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určí vedúcich družstiev,</w:t>
      </w:r>
    </w:p>
    <w:p w14:paraId="4FF2640F" w14:textId="77777777" w:rsidR="00860AC6" w:rsidRPr="00860AC6" w:rsidRDefault="00860AC6" w:rsidP="00860AC6">
      <w:pPr>
        <w:numPr>
          <w:ilvl w:val="0"/>
          <w:numId w:val="39"/>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zohľadňuje pohybovú úroveň a zdravotný stav detí a žiakov, vyhodnocuje poveternostné podmienky, dohliada na používanie ochranných pomôcok, výstroja a vybavenia detí a žiakov a podľa toho vyberá dĺžku, náročnosť výcviku alebo kurzu a zaraďuje prestávky,</w:t>
      </w:r>
    </w:p>
    <w:p w14:paraId="20F569B2" w14:textId="77777777" w:rsidR="00860AC6" w:rsidRPr="00860AC6" w:rsidRDefault="00860AC6" w:rsidP="00860AC6">
      <w:pPr>
        <w:numPr>
          <w:ilvl w:val="0"/>
          <w:numId w:val="39"/>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lastRenderedPageBreak/>
        <w:t>určí na základe lyžiarskych zručností alebo snoubordingových zručností a zdravotného stavu detí alebo žiakov denný rozsah a vhodnú trasu výcviku alebo kurzu. Trasa výcviku alebo kurzu môže viesť len po vyznačených zjazdovkách.</w:t>
      </w:r>
    </w:p>
    <w:p w14:paraId="01E487C4" w14:textId="77777777" w:rsidR="00860AC6" w:rsidRPr="00860AC6" w:rsidRDefault="00860AC6" w:rsidP="00860AC6">
      <w:pPr>
        <w:pStyle w:val="Normlnywebov"/>
        <w:spacing w:before="0" w:beforeAutospacing="0" w:after="120" w:afterAutospacing="0" w:line="360" w:lineRule="auto"/>
        <w:jc w:val="both"/>
      </w:pPr>
      <w:r w:rsidRPr="00860AC6">
        <w:t>20. Žiaci musia byť po celú dobu trvania výcviku poistení proti úrazom.</w:t>
      </w:r>
    </w:p>
    <w:p w14:paraId="391EEB38" w14:textId="77777777" w:rsidR="00860AC6" w:rsidRDefault="00860AC6" w:rsidP="00860AC6">
      <w:pPr>
        <w:pStyle w:val="Nadpis3"/>
        <w:spacing w:before="0" w:after="120" w:line="360" w:lineRule="auto"/>
        <w:jc w:val="center"/>
        <w:rPr>
          <w:rStyle w:val="Siln"/>
          <w:rFonts w:ascii="Times New Roman" w:hAnsi="Times New Roman" w:cs="Times New Roman"/>
          <w:color w:val="auto"/>
          <w:sz w:val="28"/>
          <w:szCs w:val="28"/>
        </w:rPr>
      </w:pPr>
    </w:p>
    <w:p w14:paraId="37392339" w14:textId="7EF932CD"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Článok IV</w:t>
      </w:r>
    </w:p>
    <w:p w14:paraId="26092451" w14:textId="77777777"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ORGANIZÁCIA VÝCVIKU</w:t>
      </w:r>
    </w:p>
    <w:p w14:paraId="47C30367" w14:textId="77777777" w:rsidR="00860AC6" w:rsidRPr="00860AC6" w:rsidRDefault="00860AC6" w:rsidP="00860AC6">
      <w:pPr>
        <w:pStyle w:val="Normlnywebov"/>
        <w:spacing w:before="0" w:beforeAutospacing="0" w:after="120" w:afterAutospacing="0" w:line="360" w:lineRule="auto"/>
        <w:jc w:val="both"/>
      </w:pPr>
      <w:r w:rsidRPr="00860AC6">
        <w:t>1. Výcvik má vedúceho, ktorý zodpovedá za dodržiavanie bezpečnostných pokynov a organizačných pokynov.</w:t>
      </w:r>
    </w:p>
    <w:p w14:paraId="1F66674D" w14:textId="77777777" w:rsidR="00860AC6" w:rsidRPr="00860AC6" w:rsidRDefault="00860AC6" w:rsidP="00860AC6">
      <w:pPr>
        <w:pStyle w:val="Normlnywebov"/>
        <w:spacing w:before="0" w:beforeAutospacing="0" w:after="120" w:afterAutospacing="0" w:line="360" w:lineRule="auto"/>
        <w:jc w:val="both"/>
      </w:pPr>
      <w:r w:rsidRPr="00860AC6">
        <w:t>2. Vedúcim výcviku je pedagogický zamestnanec alebo odborný zamestnanec poverený riaditeľom; vedúcim výcviku môže byť aj riaditeľ školy.</w:t>
      </w:r>
    </w:p>
    <w:p w14:paraId="3695C97E" w14:textId="77777777" w:rsidR="00860AC6" w:rsidRPr="00860AC6" w:rsidRDefault="00860AC6" w:rsidP="00860AC6">
      <w:pPr>
        <w:pStyle w:val="Normlnywebov"/>
        <w:spacing w:before="0" w:beforeAutospacing="0" w:after="120" w:afterAutospacing="0" w:line="360" w:lineRule="auto"/>
        <w:jc w:val="both"/>
      </w:pPr>
      <w:r w:rsidRPr="00860AC6">
        <w:t>3. Vedúci výcviku postupuje podľa pokynov riaditeľa školy a zodpovedá najmä za riadnu prípravu, bezpečnosť a ochranu zdravia žiakov, priebeh a organizáciu výcviku a kontrolu výstroja žiakov počas výcviku. Vedúci výcviku zabezpečuje výchovno-vzdelávaciu činnosť v súlade so školským vzdelávacím programom a dbá o dôsledné dodržiavanie denného programu. Vedúci výcviku môže viesť jedno družstvo žiakov, ak tým nie je ohrozený výkon jeho činnosti ako vedúceho výcviku.</w:t>
      </w:r>
    </w:p>
    <w:p w14:paraId="2B5FBC6B" w14:textId="77777777" w:rsidR="00860AC6" w:rsidRPr="00860AC6" w:rsidRDefault="00860AC6" w:rsidP="00860AC6">
      <w:pPr>
        <w:pStyle w:val="Normlnywebov"/>
        <w:spacing w:before="0" w:beforeAutospacing="0" w:after="120" w:afterAutospacing="0" w:line="360" w:lineRule="auto"/>
        <w:jc w:val="both"/>
      </w:pPr>
      <w:r w:rsidRPr="00860AC6">
        <w:t>4. Vedúci výcviku v súčinnosti so zdravotníkom podľa podmienok miesta konania výcviku vopred dohodnú jedálny lístok žiakov.</w:t>
      </w:r>
    </w:p>
    <w:p w14:paraId="12CC1FF4" w14:textId="77777777" w:rsidR="00860AC6" w:rsidRPr="00860AC6" w:rsidRDefault="00860AC6" w:rsidP="00860AC6">
      <w:pPr>
        <w:pStyle w:val="Normlnywebov"/>
        <w:spacing w:before="0" w:beforeAutospacing="0" w:after="120" w:afterAutospacing="0" w:line="360" w:lineRule="auto"/>
        <w:jc w:val="both"/>
      </w:pPr>
      <w:r w:rsidRPr="00860AC6">
        <w:t>5. Súčasťou výcviku okrem zjazdového lyžovania môžu byť aj základy bežeckého lyžovania a turistiky na bežeckých lyžiach.</w:t>
      </w:r>
    </w:p>
    <w:p w14:paraId="3BF28744" w14:textId="77777777" w:rsidR="00860AC6" w:rsidRPr="00860AC6" w:rsidRDefault="00860AC6" w:rsidP="00860AC6">
      <w:pPr>
        <w:pStyle w:val="Normlnywebov"/>
        <w:spacing w:before="0" w:beforeAutospacing="0" w:after="120" w:afterAutospacing="0" w:line="360" w:lineRule="auto"/>
        <w:jc w:val="both"/>
      </w:pPr>
      <w:r w:rsidRPr="00860AC6">
        <w:t>6. Vedúci výcviku zodpovedá za riadnu prípravu a priebeh výcviku a za hospodárenie počas výcviku realizovaného vo forme pobytového zájazdu alebo formou dennej dochádzky v okolí školy na lyžiarskych tratiach.</w:t>
      </w:r>
    </w:p>
    <w:p w14:paraId="623C1B4F" w14:textId="77777777" w:rsidR="00860AC6" w:rsidRPr="00860AC6" w:rsidRDefault="00860AC6" w:rsidP="00860AC6">
      <w:pPr>
        <w:pStyle w:val="Normlnywebov"/>
        <w:spacing w:before="0" w:beforeAutospacing="0" w:after="120" w:afterAutospacing="0" w:line="360" w:lineRule="auto"/>
        <w:jc w:val="both"/>
      </w:pPr>
      <w:r w:rsidRPr="00860AC6">
        <w:t>7. Vedúci výcviku bez ohľadu na formu jeho realizácie riadi prácu kvalifikovaných osôb podľa čl. VI ods. 5 tejto smernice a dbá na dôsledné dodržiavanie denného programu.</w:t>
      </w:r>
    </w:p>
    <w:p w14:paraId="36F09D36" w14:textId="77777777" w:rsidR="00860AC6" w:rsidRPr="00860AC6" w:rsidRDefault="00860AC6" w:rsidP="00860AC6">
      <w:pPr>
        <w:pStyle w:val="Normlnywebov"/>
        <w:spacing w:before="0" w:beforeAutospacing="0" w:after="120" w:afterAutospacing="0" w:line="360" w:lineRule="auto"/>
        <w:jc w:val="both"/>
      </w:pPr>
      <w:r w:rsidRPr="00860AC6">
        <w:t>8. Vedúci výcviku v plnom rozsahu zodpovedá za priebeh výcviku a v prípade vážnejších komplikácií bezodkladne informuje riaditeľa školy. V prípade úrazu informuje okrem riaditeľa školy aj zákonného zástupcu žiaka a spíše záznam o úraze, ktorý po návrate z kurzu odovzdá riaditeľovi školy.</w:t>
      </w:r>
    </w:p>
    <w:p w14:paraId="47CBEF97" w14:textId="77777777" w:rsidR="00860AC6" w:rsidRPr="00860AC6" w:rsidRDefault="00860AC6" w:rsidP="00860AC6">
      <w:pPr>
        <w:pStyle w:val="Normlnywebov"/>
        <w:spacing w:before="0" w:beforeAutospacing="0" w:after="120" w:afterAutospacing="0" w:line="360" w:lineRule="auto"/>
        <w:jc w:val="both"/>
      </w:pPr>
      <w:r w:rsidRPr="00860AC6">
        <w:lastRenderedPageBreak/>
        <w:t>9. Kvalifikovaná osoba podľa čl. VI ods. 5 tejto smernice zodpovedá za výcvik zvereného družstva, zdravie a bezpečnosť jeho členov, podľa pokynov vedúceho zájazdu výcviku realizovaného formou dennej dochádzky vykonáva pedagogický dozor. Starostlivosť o zdravie účastníkov zabezpečuje vedúci výcviku a kvalifikovaná osoba, ktorá zabezpečuje zdravotnú starostlivosť počas výcviku, ak sa výcvik organizuje ako pobyt, a to v zmysle § 5 ods. 2 vyhlášky Ministerstva zdravotníctva Slovenskej republiky č. 526/2007 Z. z., ktorou sa ustanovujú podrobnosti o požiadavkách na zotavovacie podujatia.</w:t>
      </w:r>
    </w:p>
    <w:p w14:paraId="75B35EED" w14:textId="77777777" w:rsidR="00860AC6" w:rsidRPr="00860AC6" w:rsidRDefault="00860AC6" w:rsidP="00860AC6">
      <w:pPr>
        <w:pStyle w:val="Normlnywebov"/>
        <w:spacing w:before="0" w:beforeAutospacing="0" w:after="120" w:afterAutospacing="0" w:line="360" w:lineRule="auto"/>
        <w:jc w:val="both"/>
      </w:pPr>
      <w:r w:rsidRPr="00860AC6">
        <w:t>10. Žiaci musia mať počas výcviku oblečený reflexný bezpečnostný odev alebo na sebe viditeľne umiestnené reflexné bezpečnostné prvky.</w:t>
      </w:r>
    </w:p>
    <w:p w14:paraId="7D4D9996" w14:textId="77777777" w:rsidR="00860AC6" w:rsidRPr="00860AC6" w:rsidRDefault="00860AC6" w:rsidP="00860AC6">
      <w:pPr>
        <w:pStyle w:val="Normlnywebov"/>
        <w:spacing w:before="0" w:beforeAutospacing="0" w:after="120" w:afterAutospacing="0" w:line="360" w:lineRule="auto"/>
        <w:jc w:val="both"/>
      </w:pPr>
      <w:r w:rsidRPr="00860AC6">
        <w:t>11. Súčasťou výstroja je ochranná prilba, lyžiarske okuliare a lyžiarske rukavice. Súčasťou výstroja pre snoubordingový výcvik je ochranná snoubordingová prilba, snoubordingové okuliare, snoubordingové rukavice s výstužou zápästia a chránič chrbtice. Odporúčanou súčasťou výstroja je chránič kostrče a bokov.</w:t>
      </w:r>
    </w:p>
    <w:p w14:paraId="250A1A7C" w14:textId="77777777" w:rsidR="00860AC6" w:rsidRPr="00860AC6" w:rsidRDefault="00860AC6" w:rsidP="00860AC6">
      <w:pPr>
        <w:pStyle w:val="Normlnywebov"/>
        <w:spacing w:before="0" w:beforeAutospacing="0" w:after="120" w:afterAutospacing="0" w:line="360" w:lineRule="auto"/>
        <w:jc w:val="both"/>
      </w:pPr>
      <w:r w:rsidRPr="00860AC6">
        <w:t>12. Ak je na svahu viacero lyžiarskych družstiev, odporúča sa, aby boli rozlíšené rôznymi farbami.</w:t>
      </w:r>
    </w:p>
    <w:p w14:paraId="0FA6DECB" w14:textId="77777777" w:rsidR="00860AC6" w:rsidRPr="00860AC6" w:rsidRDefault="00860AC6" w:rsidP="00860AC6">
      <w:pPr>
        <w:pStyle w:val="Normlnywebov"/>
        <w:spacing w:before="0" w:beforeAutospacing="0" w:after="120" w:afterAutospacing="0" w:line="360" w:lineRule="auto"/>
        <w:jc w:val="both"/>
      </w:pPr>
      <w:r w:rsidRPr="00860AC6">
        <w:t>13. Pri výcviku a cvičení so žiakmi je nevyhnutne potrebné dodržiavať všeobecné bezpečnostné predpisy vydané Horskou službou pre príslušnú oblasť.</w:t>
      </w:r>
    </w:p>
    <w:p w14:paraId="0FBDB9C3" w14:textId="77777777" w:rsidR="00860AC6" w:rsidRPr="00860AC6" w:rsidRDefault="00860AC6" w:rsidP="00860AC6">
      <w:pPr>
        <w:pStyle w:val="Normlnywebov"/>
        <w:spacing w:before="0" w:beforeAutospacing="0" w:after="120" w:afterAutospacing="0" w:line="360" w:lineRule="auto"/>
        <w:jc w:val="both"/>
      </w:pPr>
      <w:r w:rsidRPr="00860AC6">
        <w:t>14. Vedúci lyžiarskeho výcviku a vedúci družstiev skontrolujú pred začiatkom praktického výcviku výstroj žiakov. Dbajú najmä na používanie bezpečnostného lyžiarskeho viazania, primeraných topánok a na oblečenie primerané poveternostným podmienkam.</w:t>
      </w:r>
    </w:p>
    <w:p w14:paraId="7C8C212A" w14:textId="77777777" w:rsidR="00860AC6" w:rsidRPr="00860AC6" w:rsidRDefault="00860AC6" w:rsidP="00860AC6">
      <w:pPr>
        <w:pStyle w:val="Normlnywebov"/>
        <w:spacing w:before="0" w:beforeAutospacing="0" w:after="120" w:afterAutospacing="0" w:line="360" w:lineRule="auto"/>
        <w:jc w:val="both"/>
      </w:pPr>
      <w:r w:rsidRPr="00860AC6">
        <w:t>15. Škola je povinná prihliadať:</w:t>
      </w:r>
    </w:p>
    <w:p w14:paraId="26E1325C" w14:textId="77777777" w:rsidR="00860AC6" w:rsidRPr="00860AC6" w:rsidRDefault="00860AC6" w:rsidP="00860AC6">
      <w:pPr>
        <w:numPr>
          <w:ilvl w:val="0"/>
          <w:numId w:val="40"/>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na základné fyziologické potreby žiakov,</w:t>
      </w:r>
    </w:p>
    <w:p w14:paraId="2855AEB1" w14:textId="77777777" w:rsidR="00860AC6" w:rsidRPr="00860AC6" w:rsidRDefault="00860AC6" w:rsidP="00860AC6">
      <w:pPr>
        <w:numPr>
          <w:ilvl w:val="0"/>
          <w:numId w:val="40"/>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vytvárať podmienky pre zdravý vývin žiakov a predchádzanie sociálno-patologických javov,</w:t>
      </w:r>
    </w:p>
    <w:p w14:paraId="7A1B89C6" w14:textId="77777777" w:rsidR="00860AC6" w:rsidRPr="00860AC6" w:rsidRDefault="00860AC6" w:rsidP="00860AC6">
      <w:pPr>
        <w:numPr>
          <w:ilvl w:val="0"/>
          <w:numId w:val="40"/>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zaistiť bezpečnosť a ochranu zdravia žiakov a poskytnúť nevyhnutné informácie týkajúce sa tejto oblasti,</w:t>
      </w:r>
    </w:p>
    <w:p w14:paraId="0D816A18" w14:textId="77777777" w:rsidR="00860AC6" w:rsidRPr="00860AC6" w:rsidRDefault="00860AC6" w:rsidP="00860AC6">
      <w:pPr>
        <w:numPr>
          <w:ilvl w:val="0"/>
          <w:numId w:val="40"/>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viesť evidenciu školských úrazov žiakov, ku ktorým došlo počas výcviku, a pri vzniku školského úrazu vyhotoviť záznam o školskom úraze.</w:t>
      </w:r>
    </w:p>
    <w:p w14:paraId="38CFC341" w14:textId="77777777" w:rsidR="00860AC6" w:rsidRPr="00860AC6" w:rsidRDefault="00860AC6" w:rsidP="00860AC6">
      <w:pPr>
        <w:pStyle w:val="Normlnywebov"/>
        <w:spacing w:before="0" w:beforeAutospacing="0" w:after="120" w:afterAutospacing="0" w:line="360" w:lineRule="auto"/>
        <w:jc w:val="both"/>
      </w:pPr>
      <w:r w:rsidRPr="00860AC6">
        <w:t xml:space="preserve">16. Po návrate z výcviku vedúci výcviku vypracuje správu o výchovno-vzdelávacej činnosti a priebehu výcviku, zabezpečí archiváciu dokumentácie, ktorá obsahuje zoznam žiakov </w:t>
      </w:r>
      <w:r w:rsidRPr="00860AC6">
        <w:lastRenderedPageBreak/>
        <w:t>zúčastnených na výcviku, zoznam vyslaných zamestnancov na výcvik, prihlášky žiakov na výcvik, informované súhlasy zákonných zástupcov a zdravotnícky denník.</w:t>
      </w:r>
    </w:p>
    <w:p w14:paraId="158278B8" w14:textId="77777777" w:rsidR="00860AC6" w:rsidRPr="00860AC6" w:rsidRDefault="00860AC6" w:rsidP="00860AC6">
      <w:pPr>
        <w:pStyle w:val="Normlnywebov"/>
        <w:spacing w:before="0" w:beforeAutospacing="0" w:after="120" w:afterAutospacing="0" w:line="360" w:lineRule="auto"/>
        <w:jc w:val="both"/>
      </w:pPr>
      <w:r w:rsidRPr="00860AC6">
        <w:t>17. V zmysle § 25 ods. 2 písm. m) zákona č. 355/2007 Z. z. organizátor zotavovacieho podujatia musí viesť dokumentáciu o zotavovacom podujatí a uchovávať ju 6 mesiacov od skončenia zotavovacieho podujatia.</w:t>
      </w:r>
    </w:p>
    <w:p w14:paraId="495DF818" w14:textId="77777777"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Článok V</w:t>
      </w:r>
    </w:p>
    <w:p w14:paraId="350394F9" w14:textId="77777777"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POVINNOSTI ŽIAKOV</w:t>
      </w:r>
    </w:p>
    <w:p w14:paraId="6576EFA5" w14:textId="77777777" w:rsidR="00860AC6" w:rsidRPr="00860AC6" w:rsidRDefault="00860AC6" w:rsidP="00860AC6">
      <w:pPr>
        <w:pStyle w:val="Normlnywebov"/>
        <w:spacing w:before="0" w:beforeAutospacing="0" w:after="120" w:afterAutospacing="0" w:line="360" w:lineRule="auto"/>
        <w:jc w:val="both"/>
      </w:pPr>
      <w:r w:rsidRPr="00860AC6">
        <w:t>1. Žiaci sú povinní:</w:t>
      </w:r>
    </w:p>
    <w:p w14:paraId="1ED468F5" w14:textId="77777777" w:rsidR="00860AC6" w:rsidRPr="00860AC6" w:rsidRDefault="00860AC6" w:rsidP="00860AC6">
      <w:pPr>
        <w:numPr>
          <w:ilvl w:val="0"/>
          <w:numId w:val="41"/>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dodržiavať školský poriadok,</w:t>
      </w:r>
    </w:p>
    <w:p w14:paraId="55CB3494" w14:textId="77777777" w:rsidR="00860AC6" w:rsidRPr="00860AC6" w:rsidRDefault="00860AC6" w:rsidP="00860AC6">
      <w:pPr>
        <w:numPr>
          <w:ilvl w:val="0"/>
          <w:numId w:val="41"/>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dodržiavať denný režim výcviku a pravidlá bezpečnosti a ochrany zdravia pri práci,</w:t>
      </w:r>
    </w:p>
    <w:p w14:paraId="6FACE6BB" w14:textId="77777777" w:rsidR="00860AC6" w:rsidRPr="00860AC6" w:rsidRDefault="00860AC6" w:rsidP="00860AC6">
      <w:pPr>
        <w:numPr>
          <w:ilvl w:val="0"/>
          <w:numId w:val="41"/>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zúčastňovať sa všetkých aktivít stanovených plánom výcviku a denným programom,</w:t>
      </w:r>
    </w:p>
    <w:p w14:paraId="571C9363" w14:textId="77777777" w:rsidR="00860AC6" w:rsidRPr="00860AC6" w:rsidRDefault="00860AC6" w:rsidP="00860AC6">
      <w:pPr>
        <w:numPr>
          <w:ilvl w:val="0"/>
          <w:numId w:val="41"/>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riadiť sa pokynmi hlavného pedagogického vedúceho a ďalších pedagogických zamestnancov,</w:t>
      </w:r>
    </w:p>
    <w:p w14:paraId="7E4F15C0" w14:textId="77777777" w:rsidR="00860AC6" w:rsidRPr="00860AC6" w:rsidRDefault="00860AC6" w:rsidP="00860AC6">
      <w:pPr>
        <w:numPr>
          <w:ilvl w:val="0"/>
          <w:numId w:val="41"/>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nastúpiť na výcvik včas, výnimku udeľuje zdravotník po konzultácii s hlavným pedagogickým vedúcim,</w:t>
      </w:r>
    </w:p>
    <w:p w14:paraId="3B027052" w14:textId="77777777" w:rsidR="00860AC6" w:rsidRPr="00860AC6" w:rsidRDefault="00860AC6" w:rsidP="00860AC6">
      <w:pPr>
        <w:numPr>
          <w:ilvl w:val="0"/>
          <w:numId w:val="41"/>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zúčastňovať sa výcviku vo vhodnom lyžiarskom oblečení prispôsobenom poveternostným podmienkam a v požadovanom výstroji,</w:t>
      </w:r>
    </w:p>
    <w:p w14:paraId="679BC025" w14:textId="77777777" w:rsidR="00860AC6" w:rsidRPr="00860AC6" w:rsidRDefault="00860AC6" w:rsidP="00860AC6">
      <w:pPr>
        <w:numPr>
          <w:ilvl w:val="0"/>
          <w:numId w:val="41"/>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na vleku dodržiavať pokyny prevádzkovateľa vleku,</w:t>
      </w:r>
    </w:p>
    <w:p w14:paraId="5D273AC9" w14:textId="77777777" w:rsidR="00860AC6" w:rsidRPr="00860AC6" w:rsidRDefault="00860AC6" w:rsidP="00860AC6">
      <w:pPr>
        <w:numPr>
          <w:ilvl w:val="0"/>
          <w:numId w:val="41"/>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okamžite informovať pedagogického zamestnanca o úraze a zhoršení zdravotného stavu,</w:t>
      </w:r>
    </w:p>
    <w:p w14:paraId="450707B6" w14:textId="77777777" w:rsidR="00860AC6" w:rsidRPr="00860AC6" w:rsidRDefault="00860AC6" w:rsidP="00860AC6">
      <w:pPr>
        <w:numPr>
          <w:ilvl w:val="0"/>
          <w:numId w:val="41"/>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neplnoletý žiak zodpovedá za škodu ním spôsobenú, ak je schopný ovládnuť svoje konanie a posúdiť jeho následky. Za škodu spôsobenú neplnoletým žiakom zodpovedá zákonný zástupca.</w:t>
      </w:r>
    </w:p>
    <w:p w14:paraId="39BFB107" w14:textId="77777777" w:rsidR="00860AC6" w:rsidRPr="00860AC6" w:rsidRDefault="00860AC6" w:rsidP="00860AC6">
      <w:pPr>
        <w:pStyle w:val="Normlnywebov"/>
        <w:spacing w:before="0" w:beforeAutospacing="0" w:after="120" w:afterAutospacing="0" w:line="360" w:lineRule="auto"/>
        <w:jc w:val="both"/>
      </w:pPr>
      <w:r w:rsidRPr="00860AC6">
        <w:t>2. Žiaci majú zakázané:</w:t>
      </w:r>
    </w:p>
    <w:p w14:paraId="09F72034" w14:textId="77777777" w:rsidR="00860AC6" w:rsidRPr="00860AC6" w:rsidRDefault="00860AC6" w:rsidP="00860AC6">
      <w:pPr>
        <w:numPr>
          <w:ilvl w:val="0"/>
          <w:numId w:val="42"/>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fajčiť a požívať alkoholické nápoje a omamné (psychotropné) látky,</w:t>
      </w:r>
    </w:p>
    <w:p w14:paraId="689B2961" w14:textId="77777777" w:rsidR="00860AC6" w:rsidRPr="00860AC6" w:rsidRDefault="00860AC6" w:rsidP="00860AC6">
      <w:pPr>
        <w:numPr>
          <w:ilvl w:val="0"/>
          <w:numId w:val="42"/>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opúšťať ubytovacie zariadenie bez vedomia a súhlasu zodpovedného pedagogického zamestnanca,</w:t>
      </w:r>
    </w:p>
    <w:p w14:paraId="238F5AD0" w14:textId="77777777" w:rsidR="00860AC6" w:rsidRPr="00860AC6" w:rsidRDefault="00860AC6" w:rsidP="00860AC6">
      <w:pPr>
        <w:numPr>
          <w:ilvl w:val="0"/>
          <w:numId w:val="42"/>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lastRenderedPageBreak/>
        <w:t>používať elektrické zariadenia a manipulovať s nimi bez vedomia a súhlasu zodpovedného pedagogického zamestnanca,</w:t>
      </w:r>
    </w:p>
    <w:p w14:paraId="4D9B989B" w14:textId="77777777" w:rsidR="00860AC6" w:rsidRPr="00860AC6" w:rsidRDefault="00860AC6" w:rsidP="00860AC6">
      <w:pPr>
        <w:numPr>
          <w:ilvl w:val="0"/>
          <w:numId w:val="42"/>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vzďaľovať sa a opúšťať výcvikovú skupinu bez vedomia a súhlasu zodpovedného pedagogického zamestnanca,</w:t>
      </w:r>
    </w:p>
    <w:p w14:paraId="653A513E" w14:textId="77777777" w:rsidR="00860AC6" w:rsidRPr="00860AC6" w:rsidRDefault="00860AC6" w:rsidP="00860AC6">
      <w:pPr>
        <w:numPr>
          <w:ilvl w:val="0"/>
          <w:numId w:val="42"/>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pohybovať sa na lyžiarskom svahu bez prítomnosti vedúceho výcviku alebo kvalifikovanej osoby,</w:t>
      </w:r>
    </w:p>
    <w:p w14:paraId="094B96B0" w14:textId="77777777" w:rsidR="00860AC6" w:rsidRPr="00860AC6" w:rsidRDefault="00860AC6" w:rsidP="00860AC6">
      <w:pPr>
        <w:numPr>
          <w:ilvl w:val="0"/>
          <w:numId w:val="42"/>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používať mobilný telefón počas výcviku.</w:t>
      </w:r>
    </w:p>
    <w:p w14:paraId="17DF471D" w14:textId="77777777" w:rsidR="00860AC6" w:rsidRDefault="00860AC6" w:rsidP="00860AC6">
      <w:pPr>
        <w:pStyle w:val="Nadpis3"/>
        <w:spacing w:before="0" w:after="120" w:line="360" w:lineRule="auto"/>
        <w:jc w:val="center"/>
        <w:rPr>
          <w:rStyle w:val="Siln"/>
          <w:rFonts w:ascii="Times New Roman" w:hAnsi="Times New Roman" w:cs="Times New Roman"/>
          <w:color w:val="auto"/>
          <w:sz w:val="28"/>
          <w:szCs w:val="28"/>
        </w:rPr>
      </w:pPr>
    </w:p>
    <w:p w14:paraId="33E08547" w14:textId="723289D9"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Článok VI</w:t>
      </w:r>
    </w:p>
    <w:p w14:paraId="4765B621" w14:textId="77777777"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PERSONÁLNE ZABEZPEČENIE VÝCVIKU</w:t>
      </w:r>
    </w:p>
    <w:p w14:paraId="2408F8D1" w14:textId="77777777" w:rsidR="00860AC6" w:rsidRPr="00860AC6" w:rsidRDefault="00860AC6" w:rsidP="00860AC6">
      <w:pPr>
        <w:pStyle w:val="Normlnywebov"/>
        <w:spacing w:before="0" w:beforeAutospacing="0" w:after="120" w:afterAutospacing="0" w:line="360" w:lineRule="auto"/>
        <w:jc w:val="both"/>
      </w:pPr>
      <w:r w:rsidRPr="00860AC6">
        <w:t>1. Základná škola zabezpečí na lyžiarsky výcvik jedného pedagogického zamestnanca alebo odborného zamestnanca na najviac 12 žiakov. V prípade snoubordingového výcviku škola zabezpečí jedného pedagogického zamestnanca alebo jedného odborného zamestnanca na najviac 8 žiakov.</w:t>
      </w:r>
    </w:p>
    <w:p w14:paraId="073E21D3" w14:textId="77777777" w:rsidR="00860AC6" w:rsidRPr="00860AC6" w:rsidRDefault="00860AC6" w:rsidP="00860AC6">
      <w:pPr>
        <w:pStyle w:val="Normlnywebov"/>
        <w:spacing w:before="0" w:beforeAutospacing="0" w:after="120" w:afterAutospacing="0" w:line="360" w:lineRule="auto"/>
        <w:jc w:val="both"/>
      </w:pPr>
      <w:r w:rsidRPr="00860AC6">
        <w:t>2. Pri personálnom zabezpečení výcviku sa postupuje tak, aby pracovný čas a doba odpočinku vyslaných zamestnancov na výcvik bola v súlade so Zákonníkom práce (zákon č. 311/2001 Z. z.) a kolektívnou zmluvou vyššieho stupňa na príslušný kalendárny rok.</w:t>
      </w:r>
    </w:p>
    <w:p w14:paraId="75A46275" w14:textId="77777777" w:rsidR="00860AC6" w:rsidRPr="00860AC6" w:rsidRDefault="00860AC6" w:rsidP="00860AC6">
      <w:pPr>
        <w:pStyle w:val="Normlnywebov"/>
        <w:spacing w:before="0" w:beforeAutospacing="0" w:after="120" w:afterAutospacing="0" w:line="360" w:lineRule="auto"/>
        <w:jc w:val="both"/>
      </w:pPr>
      <w:r w:rsidRPr="00860AC6">
        <w:t>3. Starostlivosť o zdravie žiakov zabezpečuje vedúci výcviku spolu so zdravotníkom, ktorý je počas doby trvania výcviku prítomný na svahu.</w:t>
      </w:r>
    </w:p>
    <w:p w14:paraId="3E62154B" w14:textId="77777777" w:rsidR="00860AC6" w:rsidRPr="00860AC6" w:rsidRDefault="00860AC6" w:rsidP="00860AC6">
      <w:pPr>
        <w:pStyle w:val="Normlnywebov"/>
        <w:spacing w:before="0" w:beforeAutospacing="0" w:after="120" w:afterAutospacing="0" w:line="360" w:lineRule="auto"/>
        <w:jc w:val="both"/>
      </w:pPr>
      <w:r w:rsidRPr="00860AC6">
        <w:t>4. Organizáciu času žiakov mimo výcvik zabezpečuje ďalší pedagogický zamestnanec, ak ho na tento účel určí riaditeľ školy.</w:t>
      </w:r>
    </w:p>
    <w:p w14:paraId="53D7C293" w14:textId="77777777" w:rsidR="00860AC6" w:rsidRPr="00860AC6" w:rsidRDefault="00860AC6" w:rsidP="00860AC6">
      <w:pPr>
        <w:pStyle w:val="Normlnywebov"/>
        <w:spacing w:before="0" w:beforeAutospacing="0" w:after="120" w:afterAutospacing="0" w:line="360" w:lineRule="auto"/>
        <w:jc w:val="both"/>
      </w:pPr>
      <w:r w:rsidRPr="00860AC6">
        <w:t>5. Personálne zabezpečenie výcviku tvorí kvalifikovaná osoba, ktorou je:</w:t>
      </w:r>
    </w:p>
    <w:p w14:paraId="17506390" w14:textId="77777777" w:rsidR="00860AC6" w:rsidRPr="00860AC6" w:rsidRDefault="00860AC6" w:rsidP="00860AC6">
      <w:pPr>
        <w:numPr>
          <w:ilvl w:val="0"/>
          <w:numId w:val="43"/>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pedagogický zamestnanec, ktorý spĺňa kvalifikačné predpoklady na vyučovanie predmetu telesná výchova alebo predmetu telesná a športová výchova,</w:t>
      </w:r>
    </w:p>
    <w:p w14:paraId="02083CD8" w14:textId="77777777" w:rsidR="00860AC6" w:rsidRPr="00860AC6" w:rsidRDefault="00860AC6" w:rsidP="00860AC6">
      <w:pPr>
        <w:numPr>
          <w:ilvl w:val="0"/>
          <w:numId w:val="43"/>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pedagogický zamestnanec alebo odborný zamestnanec školy, ktorý absolvoval špecializačné vzdelávanie v oblasti príslušného športu alebo inovačné vzdelávanie v oblasti príslušného športu,</w:t>
      </w:r>
    </w:p>
    <w:p w14:paraId="1112E06C" w14:textId="77777777" w:rsidR="00860AC6" w:rsidRPr="00860AC6" w:rsidRDefault="00860AC6" w:rsidP="00860AC6">
      <w:pPr>
        <w:numPr>
          <w:ilvl w:val="0"/>
          <w:numId w:val="43"/>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lastRenderedPageBreak/>
        <w:t>školský špecialista vo výchove a vzdelávaní, ktorý vykonáva činnosti v oblasti rozvoja športových zručností žiakov a získavania základov konkrétneho druhu športu v súlade so školským vzdelávacím programom, alebo</w:t>
      </w:r>
    </w:p>
    <w:p w14:paraId="1C383A53" w14:textId="77777777" w:rsidR="00860AC6" w:rsidRPr="00860AC6" w:rsidRDefault="00860AC6" w:rsidP="00860AC6">
      <w:pPr>
        <w:numPr>
          <w:ilvl w:val="0"/>
          <w:numId w:val="43"/>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fyzická osoba s odbornou spôsobilosťou na výkon odbornej činnosti tréner alebo odbornej činnosti inštruktor športu v oblasti príslušného športu, ak škola zabezpečí príslušný počet pedagogických zamestnancov v rozsahu podľa § 6 ods. 1 vyhlášky č. 223/2022 Z. z. v znení vyhlášky č. 44/2023 Z. z.</w:t>
      </w:r>
    </w:p>
    <w:p w14:paraId="34223747" w14:textId="77777777" w:rsidR="00860AC6" w:rsidRPr="00860AC6" w:rsidRDefault="00860AC6" w:rsidP="00860AC6">
      <w:pPr>
        <w:pStyle w:val="Normlnywebov"/>
        <w:spacing w:before="0" w:beforeAutospacing="0" w:after="120" w:afterAutospacing="0" w:line="360" w:lineRule="auto"/>
        <w:jc w:val="both"/>
      </w:pPr>
      <w:r w:rsidRPr="00860AC6">
        <w:t>6. Personálne zabezpečenie výcviku, okrem osôb podľa predchádzajúceho odseku, môže tvoriť aj ďalšia dospelá osoba, ktorá je so školou v pracovnoprávnom vzťahu alebo má so školou na tento účel uzatvorenú zmluvu o dobrovoľníckej činnosti.</w:t>
      </w:r>
    </w:p>
    <w:p w14:paraId="1FAF7051" w14:textId="77777777" w:rsidR="00860AC6" w:rsidRPr="00860AC6" w:rsidRDefault="00860AC6" w:rsidP="00860AC6">
      <w:pPr>
        <w:pStyle w:val="Normlnywebov"/>
        <w:spacing w:before="0" w:beforeAutospacing="0" w:after="120" w:afterAutospacing="0" w:line="360" w:lineRule="auto"/>
        <w:jc w:val="both"/>
      </w:pPr>
      <w:r w:rsidRPr="00860AC6">
        <w:t>7. Kvalifikovaná osoba zabezpečujúca výcvik:</w:t>
      </w:r>
    </w:p>
    <w:p w14:paraId="28749EE1" w14:textId="77777777" w:rsidR="00860AC6" w:rsidRPr="00860AC6" w:rsidRDefault="00860AC6" w:rsidP="00860AC6">
      <w:pPr>
        <w:numPr>
          <w:ilvl w:val="0"/>
          <w:numId w:val="44"/>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zodpovedá za zverené družstvo, ktoré vedie a za zdravie a bezpečnosť jeho členov,</w:t>
      </w:r>
    </w:p>
    <w:p w14:paraId="1CFFF435" w14:textId="77777777" w:rsidR="00860AC6" w:rsidRPr="00860AC6" w:rsidRDefault="00860AC6" w:rsidP="00860AC6">
      <w:pPr>
        <w:numPr>
          <w:ilvl w:val="0"/>
          <w:numId w:val="44"/>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riadi sa pokynmi vedúceho výcviku,</w:t>
      </w:r>
    </w:p>
    <w:p w14:paraId="22486042" w14:textId="77777777" w:rsidR="00860AC6" w:rsidRPr="00860AC6" w:rsidRDefault="00860AC6" w:rsidP="00860AC6">
      <w:pPr>
        <w:numPr>
          <w:ilvl w:val="0"/>
          <w:numId w:val="44"/>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dodržiava plán výcviku a pomáha pri zabezpečovaní programu výcviku,</w:t>
      </w:r>
    </w:p>
    <w:p w14:paraId="4DA196FF" w14:textId="77777777" w:rsidR="00860AC6" w:rsidRPr="00860AC6" w:rsidRDefault="00860AC6" w:rsidP="00860AC6">
      <w:pPr>
        <w:numPr>
          <w:ilvl w:val="0"/>
          <w:numId w:val="44"/>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zodpovedá za výber vhodných terénov na výcvik, so žiakmi sa môže pohybovať len po vyznačených lyžiarskych trasách a nesmie používať skratky, pričom zohľadňuje výkonnosť jednotlivých členov v družstve,</w:t>
      </w:r>
    </w:p>
    <w:p w14:paraId="4B2A985E" w14:textId="77777777" w:rsidR="00860AC6" w:rsidRPr="00860AC6" w:rsidRDefault="00860AC6" w:rsidP="00860AC6">
      <w:pPr>
        <w:numPr>
          <w:ilvl w:val="0"/>
          <w:numId w:val="44"/>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počas výcviku zohľadňuje stav a vývoj počasia (poveternostné podmienky), včas a v primeranej miere zaraďuje prestávky na odpočinok,</w:t>
      </w:r>
    </w:p>
    <w:p w14:paraId="3C241EEC" w14:textId="77777777" w:rsidR="00860AC6" w:rsidRPr="00860AC6" w:rsidRDefault="00860AC6" w:rsidP="00860AC6">
      <w:pPr>
        <w:numPr>
          <w:ilvl w:val="0"/>
          <w:numId w:val="44"/>
        </w:numPr>
        <w:spacing w:after="120" w:line="360" w:lineRule="auto"/>
        <w:jc w:val="both"/>
        <w:rPr>
          <w:rFonts w:ascii="Times New Roman" w:hAnsi="Times New Roman" w:cs="Times New Roman"/>
          <w:sz w:val="24"/>
          <w:szCs w:val="24"/>
        </w:rPr>
      </w:pPr>
      <w:r w:rsidRPr="00860AC6">
        <w:rPr>
          <w:rFonts w:ascii="Times New Roman" w:hAnsi="Times New Roman" w:cs="Times New Roman"/>
          <w:sz w:val="24"/>
          <w:szCs w:val="24"/>
        </w:rPr>
        <w:t>pred začatím výcviku na dennej báze skontroluje výstroj členov družstva (lyže s bezpečnostným viazaním a palice, prípadne snoubord s bezpečnostným viazaním a chránič chrbtice, lyžiarske alebo snoubordové topánky, ochranná prilba, okuliare, rukavice, vhodné oblečenie prispôsobené poveternostným podmienkam).</w:t>
      </w:r>
    </w:p>
    <w:p w14:paraId="0ACB3135" w14:textId="77777777" w:rsidR="00860AC6" w:rsidRDefault="00860AC6" w:rsidP="00860AC6">
      <w:pPr>
        <w:pStyle w:val="Nadpis3"/>
        <w:spacing w:before="0" w:after="120" w:line="360" w:lineRule="auto"/>
        <w:jc w:val="center"/>
        <w:rPr>
          <w:rStyle w:val="Siln"/>
          <w:rFonts w:ascii="Times New Roman" w:hAnsi="Times New Roman" w:cs="Times New Roman"/>
          <w:color w:val="auto"/>
          <w:sz w:val="28"/>
          <w:szCs w:val="28"/>
        </w:rPr>
      </w:pPr>
    </w:p>
    <w:p w14:paraId="50C3163B" w14:textId="6BB7F1FC"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Článok VII</w:t>
      </w:r>
    </w:p>
    <w:p w14:paraId="6738AEBF" w14:textId="77777777"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FINANCOVANIE VÝCVIKU</w:t>
      </w:r>
    </w:p>
    <w:p w14:paraId="0494C303" w14:textId="77777777" w:rsidR="00860AC6" w:rsidRPr="00860AC6" w:rsidRDefault="00860AC6" w:rsidP="00860AC6">
      <w:pPr>
        <w:pStyle w:val="Normlnywebov"/>
        <w:spacing w:before="0" w:beforeAutospacing="0" w:after="120" w:afterAutospacing="0" w:line="360" w:lineRule="auto"/>
        <w:jc w:val="both"/>
      </w:pPr>
      <w:r w:rsidRPr="00860AC6">
        <w:t>1. Vyslaným pedagogickým zamestnancom, ktorí sú zamestnancami školy, sa náklady spojené s výcvikom uhrádzajú z prostriedkov školy poskytovaných na výchovno-vzdelávací proces a prevádzku školy, t. j. z normatívneho príspevku pre školu na kalendárny rok.</w:t>
      </w:r>
    </w:p>
    <w:p w14:paraId="5A09F399" w14:textId="77777777" w:rsidR="00860AC6" w:rsidRPr="00860AC6" w:rsidRDefault="00860AC6" w:rsidP="00860AC6">
      <w:pPr>
        <w:pStyle w:val="Normlnywebov"/>
        <w:spacing w:before="0" w:beforeAutospacing="0" w:after="120" w:afterAutospacing="0" w:line="360" w:lineRule="auto"/>
        <w:jc w:val="both"/>
      </w:pPr>
      <w:r w:rsidRPr="00860AC6">
        <w:lastRenderedPageBreak/>
        <w:t>2. Pri poskytovaní náhrad výdavkov a iných plnení vyslaným zamestnancom zabezpečujúcim výcvik sa postupuje podľa príslušných ustanovení zákona č. 283/2002 Z. z. o cestovných náhradách v znení neskorších predpisov.</w:t>
      </w:r>
    </w:p>
    <w:p w14:paraId="4AD3268C" w14:textId="77777777" w:rsidR="00860AC6" w:rsidRPr="00860AC6" w:rsidRDefault="00860AC6" w:rsidP="00860AC6">
      <w:pPr>
        <w:pStyle w:val="Normlnywebov"/>
        <w:spacing w:before="0" w:beforeAutospacing="0" w:after="120" w:afterAutospacing="0" w:line="360" w:lineRule="auto"/>
        <w:jc w:val="both"/>
      </w:pPr>
      <w:r w:rsidRPr="00860AC6">
        <w:t>3. Z príspevku na výcvik sa môžu uhrádzať výdavky súvisiace s vyslaním kvalifikovanej osoby a zdravotníka, ktorí nie sú zamestnancami školy organizujúcej výcvik, výdavky na dopravu, stravovanie, ubytovanie, poistenie žiakov proti úrazom a ostatné náklady spojené s výcvikom. Príspevok je možné využiť aj pri dennom dochádzaní do lyžiarskeho strediska.</w:t>
      </w:r>
    </w:p>
    <w:p w14:paraId="217AAD44" w14:textId="77777777" w:rsidR="00860AC6" w:rsidRPr="00860AC6" w:rsidRDefault="00860AC6" w:rsidP="00860AC6">
      <w:pPr>
        <w:pStyle w:val="Normlnywebov"/>
        <w:spacing w:before="0" w:beforeAutospacing="0" w:after="120" w:afterAutospacing="0" w:line="360" w:lineRule="auto"/>
        <w:jc w:val="both"/>
      </w:pPr>
      <w:r w:rsidRPr="00860AC6">
        <w:t>4. Nákup lyží a iného inventára (napr. lyžiarskeho výstroja) pre školu z príspevku na výcvik nepatrí medzi oprávnené náklady.</w:t>
      </w:r>
    </w:p>
    <w:p w14:paraId="7A55CC76" w14:textId="77777777" w:rsidR="00860AC6" w:rsidRPr="00860AC6" w:rsidRDefault="00860AC6" w:rsidP="00860AC6">
      <w:pPr>
        <w:pStyle w:val="Normlnywebov"/>
        <w:spacing w:before="0" w:beforeAutospacing="0" w:after="120" w:afterAutospacing="0" w:line="360" w:lineRule="auto"/>
        <w:jc w:val="both"/>
      </w:pPr>
      <w:r w:rsidRPr="00860AC6">
        <w:t>5. Lyžiarsky výstroj alebo snoubordingový výstroj žiaka spravidla zabezpečuje zákonný zástupca žiaka.</w:t>
      </w:r>
    </w:p>
    <w:p w14:paraId="4891C500" w14:textId="77777777" w:rsidR="00860AC6" w:rsidRPr="00860AC6" w:rsidRDefault="00860AC6" w:rsidP="00860AC6">
      <w:pPr>
        <w:pStyle w:val="Normlnywebov"/>
        <w:spacing w:before="0" w:beforeAutospacing="0" w:after="120" w:afterAutospacing="0" w:line="360" w:lineRule="auto"/>
        <w:jc w:val="both"/>
      </w:pPr>
      <w:r w:rsidRPr="00860AC6">
        <w:t>6. Do oprávnených nákladov je možné na základe rozhodnutia riaditeľa školy zahrnúť aj prenájom lyžiarskeho výstroja pre žiaka s ohľadom na jeho individuálnu potrebu žiaka a po dohode so zákonným zástupcom žiaka.</w:t>
      </w:r>
    </w:p>
    <w:p w14:paraId="1B3F6DD7" w14:textId="77777777" w:rsidR="00860AC6" w:rsidRPr="00860AC6" w:rsidRDefault="00860AC6" w:rsidP="00860AC6">
      <w:pPr>
        <w:pStyle w:val="Normlnywebov"/>
        <w:spacing w:before="0" w:beforeAutospacing="0" w:after="120" w:afterAutospacing="0" w:line="360" w:lineRule="auto"/>
        <w:jc w:val="both"/>
      </w:pPr>
      <w:r w:rsidRPr="00860AC6">
        <w:t>7. Škola môže použiť príspevok zo štátneho rozpočtu na lyžiarsky výcvik a snoubordingový výcvik pre toho istého žiaka najviac jedenkrát počas jeho štúdia v škole. Z uvedeného dôvodu škola vedie evidenciu žiakov, ktorí sa zúčastnili výcviku a využili príspevok na tento výcvik, a to vo forme záznamu v katalógovom liste žiaka, ktorý je súčasťou pedagogickej dokumentácie školy podľa § 1 ods. 2 písm. c) vyhlášky č. 339/2023 Z. z. o pedagogickej dokumentácii a ďalšej dokumentácii.</w:t>
      </w:r>
    </w:p>
    <w:p w14:paraId="6B65869A" w14:textId="77777777" w:rsidR="00860AC6" w:rsidRPr="00860AC6" w:rsidRDefault="00860AC6" w:rsidP="00860AC6">
      <w:pPr>
        <w:pStyle w:val="Normlnywebov"/>
        <w:spacing w:before="0" w:beforeAutospacing="0" w:after="120" w:afterAutospacing="0" w:line="360" w:lineRule="auto"/>
        <w:jc w:val="both"/>
      </w:pPr>
      <w:r w:rsidRPr="00860AC6">
        <w:t>8. V prípade, ak to bude nevyhnutné a náklady na lyžiarsky výcvik budú vyššie, ako je štátom priznaný príspevok (v roku 2024 stanovený na 150 eur), škola môže od zákonných zástupcov žiakov vyberať zálohu na výcvik s vystavením príjmového dokladu.</w:t>
      </w:r>
    </w:p>
    <w:p w14:paraId="30E9B64F" w14:textId="77777777" w:rsidR="00860AC6" w:rsidRPr="00860AC6" w:rsidRDefault="00860AC6" w:rsidP="00860AC6">
      <w:pPr>
        <w:pStyle w:val="Normlnywebov"/>
        <w:spacing w:before="0" w:beforeAutospacing="0" w:after="120" w:afterAutospacing="0" w:line="360" w:lineRule="auto"/>
        <w:jc w:val="both"/>
      </w:pPr>
      <w:r w:rsidRPr="00860AC6">
        <w:t>9. Stanovený príspevok na jedného žiaka nie je možné rozdeliť medzi viacerých žiakov.</w:t>
      </w:r>
    </w:p>
    <w:p w14:paraId="0F8E4F66" w14:textId="26D42139" w:rsidR="00860AC6" w:rsidRDefault="00860AC6" w:rsidP="00860AC6">
      <w:pPr>
        <w:pStyle w:val="Nadpis3"/>
        <w:spacing w:before="0" w:after="120" w:line="360" w:lineRule="auto"/>
        <w:jc w:val="center"/>
        <w:rPr>
          <w:rStyle w:val="Siln"/>
          <w:rFonts w:ascii="Times New Roman" w:hAnsi="Times New Roman" w:cs="Times New Roman"/>
          <w:color w:val="auto"/>
          <w:sz w:val="28"/>
          <w:szCs w:val="28"/>
        </w:rPr>
      </w:pPr>
    </w:p>
    <w:p w14:paraId="330B4B5E" w14:textId="53572FD0" w:rsidR="00DE14F9" w:rsidRDefault="00DE14F9" w:rsidP="00DE14F9"/>
    <w:p w14:paraId="4E6540C5" w14:textId="1D72B74F" w:rsidR="00DE14F9" w:rsidRPr="00DE14F9" w:rsidRDefault="00DE14F9" w:rsidP="00DE14F9"/>
    <w:p w14:paraId="1103D1FD" w14:textId="302B7E05"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lastRenderedPageBreak/>
        <w:t>Čl. VIII</w:t>
      </w:r>
    </w:p>
    <w:p w14:paraId="5A9B8FDB" w14:textId="77777777" w:rsidR="00860AC6" w:rsidRPr="00860AC6" w:rsidRDefault="00860AC6" w:rsidP="00860AC6">
      <w:pPr>
        <w:pStyle w:val="Nadpis3"/>
        <w:spacing w:before="0" w:after="120" w:line="360" w:lineRule="auto"/>
        <w:jc w:val="center"/>
        <w:rPr>
          <w:rFonts w:ascii="Times New Roman" w:hAnsi="Times New Roman" w:cs="Times New Roman"/>
          <w:color w:val="auto"/>
          <w:sz w:val="28"/>
          <w:szCs w:val="28"/>
        </w:rPr>
      </w:pPr>
      <w:r w:rsidRPr="00860AC6">
        <w:rPr>
          <w:rStyle w:val="Siln"/>
          <w:rFonts w:ascii="Times New Roman" w:hAnsi="Times New Roman" w:cs="Times New Roman"/>
          <w:color w:val="auto"/>
          <w:sz w:val="28"/>
          <w:szCs w:val="28"/>
        </w:rPr>
        <w:t>ZÁVEREČNÉ USTANOVENIA</w:t>
      </w:r>
    </w:p>
    <w:p w14:paraId="1CEAA033" w14:textId="77777777" w:rsidR="00860AC6" w:rsidRPr="00860AC6" w:rsidRDefault="00860AC6" w:rsidP="00860AC6">
      <w:pPr>
        <w:pStyle w:val="Normlnywebov"/>
        <w:spacing w:before="0" w:beforeAutospacing="0" w:after="120" w:afterAutospacing="0" w:line="360" w:lineRule="auto"/>
        <w:jc w:val="both"/>
      </w:pPr>
      <w:r w:rsidRPr="00860AC6">
        <w:t>1. Práva a povinnosti účastníkov výcviku sú dané všeobecne záväznými právnymi predpismi a nariadeniami.</w:t>
      </w:r>
    </w:p>
    <w:p w14:paraId="70107D9F" w14:textId="77777777" w:rsidR="00860AC6" w:rsidRPr="00860AC6" w:rsidRDefault="00860AC6" w:rsidP="00860AC6">
      <w:pPr>
        <w:pStyle w:val="Normlnywebov"/>
        <w:spacing w:before="0" w:beforeAutospacing="0" w:after="120" w:afterAutospacing="0" w:line="360" w:lineRule="auto"/>
        <w:jc w:val="both"/>
      </w:pPr>
      <w:r w:rsidRPr="00860AC6">
        <w:t>2. Táto smernica je záväzná pre všetkých pedagogických zamestnancov a odborných zamestnancov školy.</w:t>
      </w:r>
    </w:p>
    <w:p w14:paraId="43B02656" w14:textId="77777777" w:rsidR="00860AC6" w:rsidRPr="00860AC6" w:rsidRDefault="00860AC6" w:rsidP="00860AC6">
      <w:pPr>
        <w:pStyle w:val="Normlnywebov"/>
        <w:spacing w:before="0" w:beforeAutospacing="0" w:after="120" w:afterAutospacing="0" w:line="360" w:lineRule="auto"/>
        <w:jc w:val="both"/>
      </w:pPr>
      <w:r w:rsidRPr="00860AC6">
        <w:t>3. Smernicou sa v súlade s jej príslušnými ustanoveniami riadia aj ďalší účastníci výcviku, žiaci školy a ich zákonní zástupcovia, pokiaľ sa na nich tieto ustanovenia vzťahujú.</w:t>
      </w:r>
    </w:p>
    <w:p w14:paraId="57BB8888" w14:textId="380D4382" w:rsidR="00860AC6" w:rsidRPr="00860AC6" w:rsidRDefault="00860AC6" w:rsidP="00860AC6">
      <w:pPr>
        <w:pStyle w:val="Normlnywebov"/>
        <w:spacing w:before="0" w:beforeAutospacing="0" w:after="120" w:afterAutospacing="0" w:line="360" w:lineRule="auto"/>
        <w:jc w:val="both"/>
      </w:pPr>
      <w:r w:rsidRPr="00860AC6">
        <w:t xml:space="preserve">4. Pri nedodržaní pokynov vyplývajúcich z tejto internej smernice navrhne hlavný pedagogický vedúci na svoj podnet, prípadne na podnet ďalšieho pedagogického zamestnanca výchovné opatrenie podľa príslušných ustanovení zákona č. 245/2008 Z. z. o výchove a vzdelávaní (školský zákon) a o zmene a doplnení niektorých zákonov v znení neskorších predpisov a v zmysle planého školského poriadku </w:t>
      </w:r>
      <w:r w:rsidR="00C642AF" w:rsidRPr="00C642AF">
        <w:t>ZŠ s MŠ M. Hella, Štiavnické Bane č. 128</w:t>
      </w:r>
      <w:r w:rsidRPr="00860AC6">
        <w:t>.</w:t>
      </w:r>
    </w:p>
    <w:p w14:paraId="5071BAB2" w14:textId="0770C725" w:rsidR="00860AC6" w:rsidRPr="00860AC6" w:rsidRDefault="00C642AF" w:rsidP="00860AC6">
      <w:pPr>
        <w:pStyle w:val="Normlnywebov"/>
        <w:spacing w:before="0" w:beforeAutospacing="0" w:after="120" w:afterAutospacing="0" w:line="360" w:lineRule="auto"/>
        <w:jc w:val="both"/>
      </w:pPr>
      <w:r>
        <w:t xml:space="preserve">5. So smernicou </w:t>
      </w:r>
      <w:r w:rsidR="00860AC6" w:rsidRPr="00860AC6">
        <w:t>o organizovaní lyžiarskeho a snoubordingového výcviku musia byť oboznámení všetci pedagogickí a odborní zamestnanci školy.</w:t>
      </w:r>
    </w:p>
    <w:p w14:paraId="36143115" w14:textId="25573BA3" w:rsidR="00860AC6" w:rsidRPr="00860AC6" w:rsidRDefault="00860AC6" w:rsidP="00860AC6">
      <w:pPr>
        <w:pStyle w:val="Normlnywebov"/>
        <w:spacing w:before="0" w:beforeAutospacing="0" w:after="120" w:afterAutospacing="0" w:line="360" w:lineRule="auto"/>
        <w:jc w:val="both"/>
      </w:pPr>
      <w:r w:rsidRPr="00860AC6">
        <w:t xml:space="preserve">6. Táto smernica je zverejnená na webovom sídle školy a na tabuli oznamov </w:t>
      </w:r>
      <w:r w:rsidRPr="00860AC6">
        <w:rPr>
          <w:rStyle w:val="Zvraznenie"/>
        </w:rPr>
        <w:t xml:space="preserve">v </w:t>
      </w:r>
      <w:r w:rsidR="00C642AF">
        <w:t>zborovni školy</w:t>
      </w:r>
      <w:r w:rsidRPr="00860AC6">
        <w:t>.</w:t>
      </w:r>
    </w:p>
    <w:p w14:paraId="3FABB41E" w14:textId="43D3E4A8" w:rsidR="00860AC6" w:rsidRPr="00860AC6" w:rsidRDefault="00860AC6" w:rsidP="00860AC6">
      <w:pPr>
        <w:pStyle w:val="Normlnywebov"/>
        <w:spacing w:before="0" w:beforeAutospacing="0" w:after="120" w:afterAutospacing="0" w:line="360" w:lineRule="auto"/>
        <w:jc w:val="both"/>
      </w:pPr>
      <w:r w:rsidRPr="00860AC6">
        <w:t xml:space="preserve">7. Táto smernica bola prerokovaná v pedagogickej rade dňa </w:t>
      </w:r>
      <w:r w:rsidR="00C642AF" w:rsidRPr="00C642AF">
        <w:t>10. 1. 2024</w:t>
      </w:r>
      <w:r w:rsidRPr="00860AC6">
        <w:t xml:space="preserve"> .</w:t>
      </w:r>
    </w:p>
    <w:p w14:paraId="3929B34C" w14:textId="5C19CAEF" w:rsidR="00860AC6" w:rsidRPr="00860AC6" w:rsidRDefault="00860AC6" w:rsidP="00860AC6">
      <w:pPr>
        <w:pStyle w:val="Normlnywebov"/>
        <w:spacing w:before="0" w:beforeAutospacing="0" w:after="120" w:afterAutospacing="0" w:line="360" w:lineRule="auto"/>
        <w:jc w:val="both"/>
      </w:pPr>
      <w:r w:rsidRPr="00860AC6">
        <w:t xml:space="preserve">8. Smernica o organizovaní lyžiarskeho a snoubordingového výcviku </w:t>
      </w:r>
      <w:r w:rsidR="00C642AF" w:rsidRPr="00C642AF">
        <w:t>ZŠ s MŠ M. Hella,</w:t>
      </w:r>
      <w:r w:rsidR="00C642AF">
        <w:rPr>
          <w:shd w:val="clear" w:color="auto" w:fill="DDDDDD"/>
        </w:rPr>
        <w:t xml:space="preserve"> </w:t>
      </w:r>
      <w:r w:rsidR="00C642AF" w:rsidRPr="00C642AF">
        <w:t>Štiavnické Bane č. 128,</w:t>
      </w:r>
      <w:r w:rsidR="00C642AF" w:rsidRPr="00DE14F9">
        <w:t xml:space="preserve"> </w:t>
      </w:r>
      <w:r w:rsidRPr="00860AC6">
        <w:t xml:space="preserve"> nadobúda účinnosť dňa </w:t>
      </w:r>
      <w:r w:rsidR="00C642AF" w:rsidRPr="00C642AF">
        <w:t>15. 1. 2024</w:t>
      </w:r>
      <w:r w:rsidRPr="00860AC6">
        <w:t xml:space="preserve"> .</w:t>
      </w:r>
    </w:p>
    <w:p w14:paraId="0FD040A1" w14:textId="77777777" w:rsidR="00860AC6" w:rsidRPr="00860AC6" w:rsidRDefault="00860AC6" w:rsidP="00860AC6">
      <w:pPr>
        <w:pStyle w:val="Normlnywebov"/>
        <w:spacing w:before="0" w:beforeAutospacing="0" w:after="120" w:afterAutospacing="0" w:line="360" w:lineRule="auto"/>
        <w:jc w:val="both"/>
      </w:pPr>
      <w:r w:rsidRPr="00860AC6">
        <w:t> </w:t>
      </w:r>
    </w:p>
    <w:p w14:paraId="74D970A6" w14:textId="77777777" w:rsidR="00DE14F9" w:rsidRDefault="00DE14F9" w:rsidP="00860AC6">
      <w:pPr>
        <w:pStyle w:val="Normlnywebov"/>
        <w:spacing w:before="0" w:beforeAutospacing="0" w:after="120" w:afterAutospacing="0" w:line="360" w:lineRule="auto"/>
        <w:jc w:val="both"/>
        <w:rPr>
          <w:rStyle w:val="Siln"/>
          <w:b w:val="0"/>
        </w:rPr>
      </w:pPr>
    </w:p>
    <w:p w14:paraId="014D6F82" w14:textId="44029A7D" w:rsidR="00860AC6" w:rsidRPr="00C642AF" w:rsidRDefault="00860AC6" w:rsidP="00860AC6">
      <w:pPr>
        <w:pStyle w:val="Normlnywebov"/>
        <w:spacing w:before="0" w:beforeAutospacing="0" w:after="120" w:afterAutospacing="0" w:line="360" w:lineRule="auto"/>
        <w:jc w:val="both"/>
      </w:pPr>
      <w:r w:rsidRPr="00C642AF">
        <w:rPr>
          <w:rStyle w:val="Siln"/>
          <w:b w:val="0"/>
        </w:rPr>
        <w:t>V</w:t>
      </w:r>
      <w:r w:rsidR="00C642AF" w:rsidRPr="00C642AF">
        <w:t> Štiavnických Baniach</w:t>
      </w:r>
      <w:r w:rsidRPr="00C642AF">
        <w:t xml:space="preserve"> </w:t>
      </w:r>
      <w:r w:rsidRPr="00C642AF">
        <w:rPr>
          <w:rStyle w:val="Siln"/>
          <w:b w:val="0"/>
        </w:rPr>
        <w:t>dňa</w:t>
      </w:r>
      <w:r w:rsidRPr="00C642AF">
        <w:t xml:space="preserve"> </w:t>
      </w:r>
      <w:r w:rsidR="00C642AF" w:rsidRPr="00C642AF">
        <w:t>1. 1. 2024</w:t>
      </w:r>
      <w:r w:rsidR="00DE14F9">
        <w:t xml:space="preserve">                                                        </w:t>
      </w:r>
      <w:r w:rsidR="00C642AF" w:rsidRPr="00DE14F9">
        <w:t>Mgr. Pavol Michal</w:t>
      </w:r>
    </w:p>
    <w:p w14:paraId="12BB8DC5" w14:textId="72E22FCE" w:rsidR="00860AC6" w:rsidRPr="00C642AF" w:rsidRDefault="00C642AF" w:rsidP="00DE14F9">
      <w:pPr>
        <w:pStyle w:val="Normlnywebov"/>
        <w:spacing w:before="0" w:beforeAutospacing="0" w:after="120" w:afterAutospacing="0" w:line="360" w:lineRule="auto"/>
        <w:ind w:left="6372" w:firstLine="708"/>
        <w:jc w:val="both"/>
      </w:pPr>
      <w:r w:rsidRPr="00C642AF">
        <w:rPr>
          <w:rStyle w:val="Siln"/>
          <w:b w:val="0"/>
        </w:rPr>
        <w:t>riaditeľ</w:t>
      </w:r>
      <w:r w:rsidR="00860AC6" w:rsidRPr="00C642AF">
        <w:rPr>
          <w:rStyle w:val="Siln"/>
          <w:b w:val="0"/>
        </w:rPr>
        <w:t xml:space="preserve"> školy</w:t>
      </w:r>
    </w:p>
    <w:p w14:paraId="76D2A41A" w14:textId="3EF6F20D" w:rsidR="00E8452E" w:rsidRPr="00860AC6" w:rsidRDefault="00E8452E" w:rsidP="00860AC6">
      <w:pPr>
        <w:spacing w:after="120" w:line="360" w:lineRule="auto"/>
        <w:jc w:val="both"/>
        <w:rPr>
          <w:rFonts w:ascii="Times New Roman" w:hAnsi="Times New Roman" w:cs="Times New Roman"/>
          <w:sz w:val="24"/>
          <w:szCs w:val="24"/>
        </w:rPr>
      </w:pPr>
    </w:p>
    <w:sectPr w:rsidR="00E8452E" w:rsidRPr="00860A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7C6E6" w14:textId="77777777" w:rsidR="00A77A30" w:rsidRDefault="00A77A30" w:rsidP="00427295">
      <w:pPr>
        <w:spacing w:after="0" w:line="240" w:lineRule="auto"/>
      </w:pPr>
      <w:r>
        <w:separator/>
      </w:r>
    </w:p>
  </w:endnote>
  <w:endnote w:type="continuationSeparator" w:id="0">
    <w:p w14:paraId="03226F92" w14:textId="77777777" w:rsidR="00A77A30" w:rsidRDefault="00A77A30" w:rsidP="00427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F6C73" w14:textId="77777777" w:rsidR="00A77A30" w:rsidRDefault="00A77A30" w:rsidP="00427295">
      <w:pPr>
        <w:spacing w:after="0" w:line="240" w:lineRule="auto"/>
      </w:pPr>
      <w:r>
        <w:separator/>
      </w:r>
    </w:p>
  </w:footnote>
  <w:footnote w:type="continuationSeparator" w:id="0">
    <w:p w14:paraId="0A8FBE70" w14:textId="77777777" w:rsidR="00A77A30" w:rsidRDefault="00A77A30" w:rsidP="00427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25F9"/>
    <w:multiLevelType w:val="multilevel"/>
    <w:tmpl w:val="14A2006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871BD"/>
    <w:multiLevelType w:val="multilevel"/>
    <w:tmpl w:val="72D60E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EB0493"/>
    <w:multiLevelType w:val="hybridMultilevel"/>
    <w:tmpl w:val="2222BE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167292"/>
    <w:multiLevelType w:val="hybridMultilevel"/>
    <w:tmpl w:val="67802A0E"/>
    <w:lvl w:ilvl="0" w:tplc="DD8CFC16">
      <w:start w:val="1"/>
      <w:numFmt w:val="decimal"/>
      <w:lvlText w:val="(%1)"/>
      <w:lvlJc w:val="left"/>
      <w:pPr>
        <w:ind w:left="360" w:hanging="360"/>
      </w:pPr>
      <w:rPr>
        <w:rFonts w:ascii="Arial" w:hAnsi="Arial" w:cs="Arial"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7B314F5"/>
    <w:multiLevelType w:val="multilevel"/>
    <w:tmpl w:val="84A65C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FA37B6"/>
    <w:multiLevelType w:val="hybridMultilevel"/>
    <w:tmpl w:val="36DE36D8"/>
    <w:lvl w:ilvl="0" w:tplc="49F8043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9A7E27"/>
    <w:multiLevelType w:val="hybridMultilevel"/>
    <w:tmpl w:val="6F44E726"/>
    <w:lvl w:ilvl="0" w:tplc="4B821BBC">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0DF6682"/>
    <w:multiLevelType w:val="hybridMultilevel"/>
    <w:tmpl w:val="670CB2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5C4C2C"/>
    <w:multiLevelType w:val="hybridMultilevel"/>
    <w:tmpl w:val="3F784730"/>
    <w:lvl w:ilvl="0" w:tplc="A3E06104">
      <w:start w:val="1"/>
      <w:numFmt w:val="decimal"/>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4E66E80"/>
    <w:multiLevelType w:val="hybridMultilevel"/>
    <w:tmpl w:val="6B64385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1B524CDC"/>
    <w:multiLevelType w:val="hybridMultilevel"/>
    <w:tmpl w:val="C838981E"/>
    <w:lvl w:ilvl="0" w:tplc="5B006ED2">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BC803B4"/>
    <w:multiLevelType w:val="hybridMultilevel"/>
    <w:tmpl w:val="6B64385C"/>
    <w:lvl w:ilvl="0" w:tplc="041B0017">
      <w:start w:val="1"/>
      <w:numFmt w:val="lowerLetter"/>
      <w:lvlText w:val="%1)"/>
      <w:lvlJc w:val="left"/>
      <w:pPr>
        <w:ind w:left="928"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1D167D37"/>
    <w:multiLevelType w:val="multilevel"/>
    <w:tmpl w:val="92EE2B84"/>
    <w:lvl w:ilvl="0">
      <w:start w:val="1"/>
      <w:numFmt w:val="decimal"/>
      <w:lvlText w:val="Čl. %1"/>
      <w:lvlJc w:val="left"/>
      <w:pPr>
        <w:tabs>
          <w:tab w:val="num" w:pos="5789"/>
        </w:tabs>
        <w:ind w:left="4956" w:firstLine="113"/>
      </w:pPr>
      <w:rPr>
        <w:rFonts w:cs="Times New Roman"/>
        <w:color w:val="auto"/>
      </w:rPr>
    </w:lvl>
    <w:lvl w:ilvl="1">
      <w:start w:val="1"/>
      <w:numFmt w:val="decimal"/>
      <w:pStyle w:val="odsek"/>
      <w:lvlText w:val="(%2)"/>
      <w:lvlJc w:val="left"/>
      <w:pPr>
        <w:tabs>
          <w:tab w:val="num" w:pos="901"/>
        </w:tabs>
        <w:ind w:left="391" w:firstLine="0"/>
      </w:pPr>
      <w:rPr>
        <w:rFonts w:cs="Times New Roman"/>
        <w:b w:val="0"/>
        <w:color w:val="auto"/>
      </w:rPr>
    </w:lvl>
    <w:lvl w:ilvl="2">
      <w:start w:val="1"/>
      <w:numFmt w:val="lowerLetter"/>
      <w:lvlText w:val="%3)"/>
      <w:lvlJc w:val="left"/>
      <w:pPr>
        <w:tabs>
          <w:tab w:val="num" w:pos="925"/>
        </w:tabs>
        <w:ind w:left="925" w:hanging="357"/>
      </w:pPr>
      <w:rPr>
        <w:rFonts w:cs="Times New Roman"/>
      </w:rPr>
    </w:lvl>
    <w:lvl w:ilvl="3">
      <w:start w:val="1"/>
      <w:numFmt w:val="decimal"/>
      <w:lvlText w:val="%4."/>
      <w:lvlJc w:val="left"/>
      <w:pPr>
        <w:tabs>
          <w:tab w:val="num" w:pos="1468"/>
        </w:tabs>
        <w:ind w:left="1468" w:hanging="357"/>
      </w:pPr>
      <w:rPr>
        <w:rFonts w:ascii="Times New Roman" w:eastAsia="Times New Roman" w:hAnsi="Times New Roman" w:cs="Times New Roman" w:hint="default"/>
      </w:rPr>
    </w:lvl>
    <w:lvl w:ilvl="4">
      <w:start w:val="1"/>
      <w:numFmt w:val="lowerLetter"/>
      <w:lvlText w:val="(%5)"/>
      <w:lvlJc w:val="left"/>
      <w:pPr>
        <w:tabs>
          <w:tab w:val="num" w:pos="1834"/>
        </w:tabs>
        <w:ind w:left="1834" w:hanging="360"/>
      </w:pPr>
      <w:rPr>
        <w:rFonts w:cs="Times New Roman"/>
      </w:rPr>
    </w:lvl>
    <w:lvl w:ilvl="5">
      <w:start w:val="1"/>
      <w:numFmt w:val="lowerRoman"/>
      <w:lvlText w:val="(%6)"/>
      <w:lvlJc w:val="left"/>
      <w:pPr>
        <w:tabs>
          <w:tab w:val="num" w:pos="2194"/>
        </w:tabs>
        <w:ind w:left="2194" w:hanging="360"/>
      </w:pPr>
      <w:rPr>
        <w:rFonts w:cs="Times New Roman"/>
      </w:rPr>
    </w:lvl>
    <w:lvl w:ilvl="6">
      <w:start w:val="1"/>
      <w:numFmt w:val="decimal"/>
      <w:lvlText w:val="%7."/>
      <w:lvlJc w:val="left"/>
      <w:pPr>
        <w:tabs>
          <w:tab w:val="num" w:pos="2554"/>
        </w:tabs>
        <w:ind w:left="2554" w:hanging="360"/>
      </w:pPr>
      <w:rPr>
        <w:rFonts w:cs="Times New Roman"/>
      </w:rPr>
    </w:lvl>
    <w:lvl w:ilvl="7">
      <w:start w:val="1"/>
      <w:numFmt w:val="lowerLetter"/>
      <w:lvlText w:val="%8."/>
      <w:lvlJc w:val="left"/>
      <w:pPr>
        <w:tabs>
          <w:tab w:val="num" w:pos="2914"/>
        </w:tabs>
        <w:ind w:left="2914" w:hanging="360"/>
      </w:pPr>
      <w:rPr>
        <w:rFonts w:cs="Times New Roman"/>
      </w:rPr>
    </w:lvl>
    <w:lvl w:ilvl="8">
      <w:start w:val="1"/>
      <w:numFmt w:val="lowerRoman"/>
      <w:lvlText w:val="%9."/>
      <w:lvlJc w:val="left"/>
      <w:pPr>
        <w:tabs>
          <w:tab w:val="num" w:pos="3274"/>
        </w:tabs>
        <w:ind w:left="3274" w:hanging="360"/>
      </w:pPr>
      <w:rPr>
        <w:rFonts w:cs="Times New Roman"/>
      </w:rPr>
    </w:lvl>
  </w:abstractNum>
  <w:abstractNum w:abstractNumId="13" w15:restartNumberingAfterBreak="0">
    <w:nsid w:val="1F041A87"/>
    <w:multiLevelType w:val="hybridMultilevel"/>
    <w:tmpl w:val="A3B84BA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2CA90615"/>
    <w:multiLevelType w:val="multilevel"/>
    <w:tmpl w:val="275A2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8D11FB"/>
    <w:multiLevelType w:val="multilevel"/>
    <w:tmpl w:val="DE0883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0E039F5"/>
    <w:multiLevelType w:val="hybridMultilevel"/>
    <w:tmpl w:val="E71801CE"/>
    <w:lvl w:ilvl="0" w:tplc="9102A072">
      <w:start w:val="1"/>
      <w:numFmt w:val="lowerLetter"/>
      <w:lvlText w:val="%1)"/>
      <w:lvlJc w:val="left"/>
      <w:pPr>
        <w:ind w:left="786" w:hanging="360"/>
      </w:pPr>
      <w:rPr>
        <w:rFonts w:ascii="Times New Roman" w:hAnsi="Times New Roman" w:cs="Times New Roman"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30F72318"/>
    <w:multiLevelType w:val="multilevel"/>
    <w:tmpl w:val="33D86F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140B99"/>
    <w:multiLevelType w:val="hybridMultilevel"/>
    <w:tmpl w:val="55E4649C"/>
    <w:lvl w:ilvl="0" w:tplc="14881388">
      <w:start w:val="1"/>
      <w:numFmt w:val="lowerLetter"/>
      <w:lvlText w:val="%1)"/>
      <w:lvlJc w:val="left"/>
      <w:pPr>
        <w:ind w:left="927" w:hanging="360"/>
      </w:pPr>
      <w:rPr>
        <w:rFonts w:hint="default"/>
        <w:b w:val="0"/>
        <w:bCs/>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311704EC"/>
    <w:multiLevelType w:val="multilevel"/>
    <w:tmpl w:val="01C67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047CC1"/>
    <w:multiLevelType w:val="hybridMultilevel"/>
    <w:tmpl w:val="6B64385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1" w15:restartNumberingAfterBreak="0">
    <w:nsid w:val="38183270"/>
    <w:multiLevelType w:val="multilevel"/>
    <w:tmpl w:val="46DA9C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9302080"/>
    <w:multiLevelType w:val="hybridMultilevel"/>
    <w:tmpl w:val="16B6CA0C"/>
    <w:lvl w:ilvl="0" w:tplc="DFF8DF08">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B08661C"/>
    <w:multiLevelType w:val="hybridMultilevel"/>
    <w:tmpl w:val="7A966814"/>
    <w:lvl w:ilvl="0" w:tplc="41B63946">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3B4F0A32"/>
    <w:multiLevelType w:val="hybridMultilevel"/>
    <w:tmpl w:val="0AD25E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DBE4FD4"/>
    <w:multiLevelType w:val="multilevel"/>
    <w:tmpl w:val="606EF5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31A76C2"/>
    <w:multiLevelType w:val="multilevel"/>
    <w:tmpl w:val="952A0C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5661DF0"/>
    <w:multiLevelType w:val="hybridMultilevel"/>
    <w:tmpl w:val="2222BE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3C42C5"/>
    <w:multiLevelType w:val="multilevel"/>
    <w:tmpl w:val="96BC5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6C39BA"/>
    <w:multiLevelType w:val="multilevel"/>
    <w:tmpl w:val="99E6BC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197590A"/>
    <w:multiLevelType w:val="hybridMultilevel"/>
    <w:tmpl w:val="A720EB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3CA25DE"/>
    <w:multiLevelType w:val="multilevel"/>
    <w:tmpl w:val="F8265A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4935BF0"/>
    <w:multiLevelType w:val="hybridMultilevel"/>
    <w:tmpl w:val="1F52EA28"/>
    <w:lvl w:ilvl="0" w:tplc="041B000F">
      <w:start w:val="1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6BE7CEA"/>
    <w:multiLevelType w:val="hybridMultilevel"/>
    <w:tmpl w:val="C3DC714A"/>
    <w:lvl w:ilvl="0" w:tplc="DF266EA2">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57E000AB"/>
    <w:multiLevelType w:val="multilevel"/>
    <w:tmpl w:val="A4E4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93407"/>
    <w:multiLevelType w:val="hybridMultilevel"/>
    <w:tmpl w:val="FF52ABCC"/>
    <w:lvl w:ilvl="0" w:tplc="87BA6EE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59AF530D"/>
    <w:multiLevelType w:val="hybridMultilevel"/>
    <w:tmpl w:val="0AD25E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C404CD2"/>
    <w:multiLevelType w:val="hybridMultilevel"/>
    <w:tmpl w:val="4CF6CA36"/>
    <w:lvl w:ilvl="0" w:tplc="8EF61A84">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5E6D466D"/>
    <w:multiLevelType w:val="hybridMultilevel"/>
    <w:tmpl w:val="1C203EB6"/>
    <w:lvl w:ilvl="0" w:tplc="49F8043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D83199"/>
    <w:multiLevelType w:val="hybridMultilevel"/>
    <w:tmpl w:val="B79ED6BE"/>
    <w:lvl w:ilvl="0" w:tplc="98D832AE">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706E737D"/>
    <w:multiLevelType w:val="multilevel"/>
    <w:tmpl w:val="96281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B458A3"/>
    <w:multiLevelType w:val="multilevel"/>
    <w:tmpl w:val="5A0E569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312A4A"/>
    <w:multiLevelType w:val="hybridMultilevel"/>
    <w:tmpl w:val="02AE3FD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3" w15:restartNumberingAfterBreak="0">
    <w:nsid w:val="7DEA5E0C"/>
    <w:multiLevelType w:val="hybridMultilevel"/>
    <w:tmpl w:val="A1C69986"/>
    <w:lvl w:ilvl="0" w:tplc="80B41824">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7"/>
  </w:num>
  <w:num w:numId="4">
    <w:abstractNumId w:val="34"/>
  </w:num>
  <w:num w:numId="5">
    <w:abstractNumId w:val="28"/>
  </w:num>
  <w:num w:numId="6">
    <w:abstractNumId w:val="19"/>
  </w:num>
  <w:num w:numId="7">
    <w:abstractNumId w:val="17"/>
  </w:num>
  <w:num w:numId="8">
    <w:abstractNumId w:val="41"/>
  </w:num>
  <w:num w:numId="9">
    <w:abstractNumId w:val="0"/>
  </w:num>
  <w:num w:numId="10">
    <w:abstractNumId w:val="14"/>
  </w:num>
  <w:num w:numId="11">
    <w:abstractNumId w:val="40"/>
  </w:num>
  <w:num w:numId="12">
    <w:abstractNumId w:val="7"/>
  </w:num>
  <w:num w:numId="13">
    <w:abstractNumId w:val="24"/>
  </w:num>
  <w:num w:numId="14">
    <w:abstractNumId w:val="43"/>
  </w:num>
  <w:num w:numId="15">
    <w:abstractNumId w:val="30"/>
  </w:num>
  <w:num w:numId="16">
    <w:abstractNumId w:val="6"/>
  </w:num>
  <w:num w:numId="17">
    <w:abstractNumId w:val="22"/>
  </w:num>
  <w:num w:numId="18">
    <w:abstractNumId w:val="39"/>
  </w:num>
  <w:num w:numId="19">
    <w:abstractNumId w:val="33"/>
  </w:num>
  <w:num w:numId="20">
    <w:abstractNumId w:val="23"/>
  </w:num>
  <w:num w:numId="21">
    <w:abstractNumId w:val="36"/>
  </w:num>
  <w:num w:numId="22">
    <w:abstractNumId w:val="32"/>
  </w:num>
  <w:num w:numId="23">
    <w:abstractNumId w:val="37"/>
  </w:num>
  <w:num w:numId="24">
    <w:abstractNumId w:val="16"/>
  </w:num>
  <w:num w:numId="25">
    <w:abstractNumId w:val="38"/>
  </w:num>
  <w:num w:numId="26">
    <w:abstractNumId w:val="11"/>
  </w:num>
  <w:num w:numId="27">
    <w:abstractNumId w:val="35"/>
  </w:num>
  <w:num w:numId="28">
    <w:abstractNumId w:val="9"/>
  </w:num>
  <w:num w:numId="29">
    <w:abstractNumId w:val="8"/>
  </w:num>
  <w:num w:numId="30">
    <w:abstractNumId w:val="10"/>
  </w:num>
  <w:num w:numId="31">
    <w:abstractNumId w:val="20"/>
  </w:num>
  <w:num w:numId="32">
    <w:abstractNumId w:val="18"/>
  </w:num>
  <w:num w:numId="33">
    <w:abstractNumId w:val="5"/>
  </w:num>
  <w:num w:numId="34">
    <w:abstractNumId w:val="3"/>
  </w:num>
  <w:num w:numId="35">
    <w:abstractNumId w:val="42"/>
  </w:num>
  <w:num w:numId="36">
    <w:abstractNumId w:val="13"/>
  </w:num>
  <w:num w:numId="37">
    <w:abstractNumId w:val="25"/>
  </w:num>
  <w:num w:numId="38">
    <w:abstractNumId w:val="26"/>
  </w:num>
  <w:num w:numId="39">
    <w:abstractNumId w:val="21"/>
  </w:num>
  <w:num w:numId="40">
    <w:abstractNumId w:val="15"/>
  </w:num>
  <w:num w:numId="41">
    <w:abstractNumId w:val="29"/>
  </w:num>
  <w:num w:numId="42">
    <w:abstractNumId w:val="4"/>
  </w:num>
  <w:num w:numId="43">
    <w:abstractNumId w:val="1"/>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26"/>
    <w:rsid w:val="00000B66"/>
    <w:rsid w:val="0000158F"/>
    <w:rsid w:val="00006E26"/>
    <w:rsid w:val="00010655"/>
    <w:rsid w:val="00040E19"/>
    <w:rsid w:val="0006098B"/>
    <w:rsid w:val="00066E8B"/>
    <w:rsid w:val="000756F2"/>
    <w:rsid w:val="000823DE"/>
    <w:rsid w:val="00097D35"/>
    <w:rsid w:val="000A3E0C"/>
    <w:rsid w:val="000B51B5"/>
    <w:rsid w:val="000C0EDC"/>
    <w:rsid w:val="000C558A"/>
    <w:rsid w:val="000F42BE"/>
    <w:rsid w:val="000F6E65"/>
    <w:rsid w:val="0010673D"/>
    <w:rsid w:val="00146239"/>
    <w:rsid w:val="00150D33"/>
    <w:rsid w:val="001529C3"/>
    <w:rsid w:val="001553ED"/>
    <w:rsid w:val="001D68C3"/>
    <w:rsid w:val="001E34BA"/>
    <w:rsid w:val="001E5B3F"/>
    <w:rsid w:val="00202BD6"/>
    <w:rsid w:val="002056E1"/>
    <w:rsid w:val="002109F5"/>
    <w:rsid w:val="00213114"/>
    <w:rsid w:val="00217BEC"/>
    <w:rsid w:val="00224D2E"/>
    <w:rsid w:val="002322E8"/>
    <w:rsid w:val="00233CDF"/>
    <w:rsid w:val="00241ACB"/>
    <w:rsid w:val="00257823"/>
    <w:rsid w:val="00273A92"/>
    <w:rsid w:val="002964E7"/>
    <w:rsid w:val="002A1DBE"/>
    <w:rsid w:val="002A3D89"/>
    <w:rsid w:val="002D0E66"/>
    <w:rsid w:val="002F3693"/>
    <w:rsid w:val="00323966"/>
    <w:rsid w:val="00354C1B"/>
    <w:rsid w:val="00372EC6"/>
    <w:rsid w:val="00376F0A"/>
    <w:rsid w:val="00387FB8"/>
    <w:rsid w:val="003C713F"/>
    <w:rsid w:val="003E09DA"/>
    <w:rsid w:val="003E4E68"/>
    <w:rsid w:val="003E51CB"/>
    <w:rsid w:val="003E7C47"/>
    <w:rsid w:val="003F6645"/>
    <w:rsid w:val="00410C48"/>
    <w:rsid w:val="004141CD"/>
    <w:rsid w:val="0042105F"/>
    <w:rsid w:val="00422ECF"/>
    <w:rsid w:val="0042390F"/>
    <w:rsid w:val="00427295"/>
    <w:rsid w:val="004276A9"/>
    <w:rsid w:val="00446C48"/>
    <w:rsid w:val="00450192"/>
    <w:rsid w:val="00451E63"/>
    <w:rsid w:val="00475DFA"/>
    <w:rsid w:val="00477AB1"/>
    <w:rsid w:val="004B7E65"/>
    <w:rsid w:val="004E178A"/>
    <w:rsid w:val="004F6971"/>
    <w:rsid w:val="0050588C"/>
    <w:rsid w:val="00511E1D"/>
    <w:rsid w:val="005218DC"/>
    <w:rsid w:val="005231D0"/>
    <w:rsid w:val="00540E50"/>
    <w:rsid w:val="005453DF"/>
    <w:rsid w:val="00554A7F"/>
    <w:rsid w:val="0056107E"/>
    <w:rsid w:val="00566D86"/>
    <w:rsid w:val="00567ADD"/>
    <w:rsid w:val="00584DF3"/>
    <w:rsid w:val="0058646B"/>
    <w:rsid w:val="005B1CAE"/>
    <w:rsid w:val="005B2290"/>
    <w:rsid w:val="005D5216"/>
    <w:rsid w:val="005F2525"/>
    <w:rsid w:val="005F4ECA"/>
    <w:rsid w:val="00613D38"/>
    <w:rsid w:val="00614880"/>
    <w:rsid w:val="0061562B"/>
    <w:rsid w:val="00636C42"/>
    <w:rsid w:val="006409AA"/>
    <w:rsid w:val="0065682A"/>
    <w:rsid w:val="006A0963"/>
    <w:rsid w:val="006B2009"/>
    <w:rsid w:val="006D7428"/>
    <w:rsid w:val="006F24DE"/>
    <w:rsid w:val="00702CC4"/>
    <w:rsid w:val="0071743A"/>
    <w:rsid w:val="007266BC"/>
    <w:rsid w:val="007330BB"/>
    <w:rsid w:val="00740826"/>
    <w:rsid w:val="00746A3A"/>
    <w:rsid w:val="00755B2B"/>
    <w:rsid w:val="00761FFA"/>
    <w:rsid w:val="00762E75"/>
    <w:rsid w:val="00774ED6"/>
    <w:rsid w:val="007835A7"/>
    <w:rsid w:val="00785628"/>
    <w:rsid w:val="007A2A05"/>
    <w:rsid w:val="007A33FB"/>
    <w:rsid w:val="007B1053"/>
    <w:rsid w:val="007D0D26"/>
    <w:rsid w:val="007F09C3"/>
    <w:rsid w:val="00807C22"/>
    <w:rsid w:val="00810BBE"/>
    <w:rsid w:val="0081495C"/>
    <w:rsid w:val="008457BD"/>
    <w:rsid w:val="00853400"/>
    <w:rsid w:val="0085591C"/>
    <w:rsid w:val="00860AC6"/>
    <w:rsid w:val="008915E4"/>
    <w:rsid w:val="008D7EA4"/>
    <w:rsid w:val="008F55F2"/>
    <w:rsid w:val="00901B1C"/>
    <w:rsid w:val="00902DDA"/>
    <w:rsid w:val="00904097"/>
    <w:rsid w:val="00950343"/>
    <w:rsid w:val="0096210B"/>
    <w:rsid w:val="00975A52"/>
    <w:rsid w:val="009779D5"/>
    <w:rsid w:val="009855CD"/>
    <w:rsid w:val="00995EC3"/>
    <w:rsid w:val="00996951"/>
    <w:rsid w:val="009C0F97"/>
    <w:rsid w:val="009D40BE"/>
    <w:rsid w:val="009E16A2"/>
    <w:rsid w:val="00A2326C"/>
    <w:rsid w:val="00A2696A"/>
    <w:rsid w:val="00A34453"/>
    <w:rsid w:val="00A34D07"/>
    <w:rsid w:val="00A61749"/>
    <w:rsid w:val="00A6214E"/>
    <w:rsid w:val="00A67E53"/>
    <w:rsid w:val="00A703D6"/>
    <w:rsid w:val="00A77A30"/>
    <w:rsid w:val="00A81161"/>
    <w:rsid w:val="00A94EC7"/>
    <w:rsid w:val="00AA7A65"/>
    <w:rsid w:val="00AB6C7D"/>
    <w:rsid w:val="00AC2C61"/>
    <w:rsid w:val="00AD676E"/>
    <w:rsid w:val="00AE653C"/>
    <w:rsid w:val="00AF3308"/>
    <w:rsid w:val="00B07864"/>
    <w:rsid w:val="00B160E0"/>
    <w:rsid w:val="00B24F11"/>
    <w:rsid w:val="00B37D09"/>
    <w:rsid w:val="00B51024"/>
    <w:rsid w:val="00B55C04"/>
    <w:rsid w:val="00B71B5B"/>
    <w:rsid w:val="00B73277"/>
    <w:rsid w:val="00B82373"/>
    <w:rsid w:val="00B96140"/>
    <w:rsid w:val="00BD3AF5"/>
    <w:rsid w:val="00BD3F6A"/>
    <w:rsid w:val="00BD5E40"/>
    <w:rsid w:val="00BF35BB"/>
    <w:rsid w:val="00C05131"/>
    <w:rsid w:val="00C05893"/>
    <w:rsid w:val="00C2346B"/>
    <w:rsid w:val="00C268B4"/>
    <w:rsid w:val="00C46A2D"/>
    <w:rsid w:val="00C642AF"/>
    <w:rsid w:val="00C64D9C"/>
    <w:rsid w:val="00C8593A"/>
    <w:rsid w:val="00CA1A3D"/>
    <w:rsid w:val="00CD16B3"/>
    <w:rsid w:val="00CE232B"/>
    <w:rsid w:val="00CE55A2"/>
    <w:rsid w:val="00CF6AA2"/>
    <w:rsid w:val="00D3016C"/>
    <w:rsid w:val="00D31049"/>
    <w:rsid w:val="00D46C18"/>
    <w:rsid w:val="00D55F2E"/>
    <w:rsid w:val="00DC0D25"/>
    <w:rsid w:val="00DC74F1"/>
    <w:rsid w:val="00DD1066"/>
    <w:rsid w:val="00DE14F9"/>
    <w:rsid w:val="00DE29CA"/>
    <w:rsid w:val="00DF0788"/>
    <w:rsid w:val="00E03374"/>
    <w:rsid w:val="00E24581"/>
    <w:rsid w:val="00E34B06"/>
    <w:rsid w:val="00E46701"/>
    <w:rsid w:val="00E5668D"/>
    <w:rsid w:val="00E5783C"/>
    <w:rsid w:val="00E808BA"/>
    <w:rsid w:val="00E8333B"/>
    <w:rsid w:val="00E8452E"/>
    <w:rsid w:val="00E86572"/>
    <w:rsid w:val="00E95E3F"/>
    <w:rsid w:val="00EC1EB4"/>
    <w:rsid w:val="00EF1DE0"/>
    <w:rsid w:val="00F10672"/>
    <w:rsid w:val="00F265B2"/>
    <w:rsid w:val="00F31905"/>
    <w:rsid w:val="00F6033D"/>
    <w:rsid w:val="00F62076"/>
    <w:rsid w:val="00F637B3"/>
    <w:rsid w:val="00F70EBA"/>
    <w:rsid w:val="00FA623F"/>
    <w:rsid w:val="00FD03B8"/>
    <w:rsid w:val="00FF69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28D7"/>
  <w15:docId w15:val="{9BB15BE5-378E-47A1-8B07-35881D3B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46701"/>
    <w:rPr>
      <w:rFonts w:eastAsiaTheme="minorEastAsia"/>
      <w:lang w:eastAsia="sk-SK"/>
    </w:rPr>
  </w:style>
  <w:style w:type="paragraph" w:styleId="Nadpis1">
    <w:name w:val="heading 1"/>
    <w:basedOn w:val="Normlny"/>
    <w:link w:val="Nadpis1Char"/>
    <w:uiPriority w:val="9"/>
    <w:qFormat/>
    <w:rsid w:val="005B1C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3">
    <w:name w:val="heading 3"/>
    <w:basedOn w:val="Normlny"/>
    <w:next w:val="Normlny"/>
    <w:link w:val="Nadpis3Char"/>
    <w:uiPriority w:val="9"/>
    <w:semiHidden/>
    <w:unhideWhenUsed/>
    <w:qFormat/>
    <w:rsid w:val="00860AC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E46701"/>
    <w:pPr>
      <w:spacing w:after="0" w:line="240" w:lineRule="auto"/>
    </w:pPr>
    <w:rPr>
      <w:rFonts w:eastAsiaTheme="minorEastAsia"/>
      <w:lang w:eastAsia="sk-SK"/>
    </w:rPr>
  </w:style>
  <w:style w:type="paragraph" w:customStyle="1" w:styleId="odsek">
    <w:name w:val="odsek"/>
    <w:basedOn w:val="Normlny"/>
    <w:qFormat/>
    <w:rsid w:val="003E09DA"/>
    <w:pPr>
      <w:numPr>
        <w:ilvl w:val="1"/>
        <w:numId w:val="1"/>
      </w:numPr>
      <w:spacing w:after="120" w:line="240" w:lineRule="auto"/>
      <w:jc w:val="both"/>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34B06"/>
    <w:pPr>
      <w:ind w:left="720"/>
      <w:contextualSpacing/>
    </w:pPr>
  </w:style>
  <w:style w:type="character" w:customStyle="1" w:styleId="Nadpis1Char">
    <w:name w:val="Nadpis 1 Char"/>
    <w:basedOn w:val="Predvolenpsmoodseku"/>
    <w:link w:val="Nadpis1"/>
    <w:uiPriority w:val="9"/>
    <w:rsid w:val="005B1CAE"/>
    <w:rPr>
      <w:rFonts w:ascii="Times New Roman" w:eastAsia="Times New Roman" w:hAnsi="Times New Roman" w:cs="Times New Roman"/>
      <w:b/>
      <w:bCs/>
      <w:kern w:val="36"/>
      <w:sz w:val="48"/>
      <w:szCs w:val="48"/>
      <w:lang w:eastAsia="sk-SK"/>
    </w:rPr>
  </w:style>
  <w:style w:type="character" w:customStyle="1" w:styleId="source">
    <w:name w:val="source"/>
    <w:basedOn w:val="Predvolenpsmoodseku"/>
    <w:rsid w:val="005B1CAE"/>
  </w:style>
  <w:style w:type="character" w:customStyle="1" w:styleId="serp-author">
    <w:name w:val="serp-author"/>
    <w:basedOn w:val="Predvolenpsmoodseku"/>
    <w:rsid w:val="005B1CAE"/>
  </w:style>
  <w:style w:type="paragraph" w:customStyle="1" w:styleId="ui-tabs-tab">
    <w:name w:val="ui-tabs-tab"/>
    <w:basedOn w:val="Normlny"/>
    <w:rsid w:val="005B1CAE"/>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prepojenie">
    <w:name w:val="Hyperlink"/>
    <w:basedOn w:val="Predvolenpsmoodseku"/>
    <w:uiPriority w:val="99"/>
    <w:semiHidden/>
    <w:unhideWhenUsed/>
    <w:rsid w:val="005B1CAE"/>
    <w:rPr>
      <w:color w:val="0000FF"/>
      <w:u w:val="single"/>
    </w:rPr>
  </w:style>
  <w:style w:type="paragraph" w:styleId="Normlnywebov">
    <w:name w:val="Normal (Web)"/>
    <w:basedOn w:val="Normlny"/>
    <w:uiPriority w:val="99"/>
    <w:unhideWhenUsed/>
    <w:rsid w:val="005B1C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zov1">
    <w:name w:val="Názov1"/>
    <w:basedOn w:val="Normlny"/>
    <w:rsid w:val="005B1CAE"/>
    <w:pPr>
      <w:spacing w:before="100" w:beforeAutospacing="1" w:after="100" w:afterAutospacing="1" w:line="240" w:lineRule="auto"/>
    </w:pPr>
    <w:rPr>
      <w:rFonts w:ascii="Times New Roman" w:eastAsia="Times New Roman" w:hAnsi="Times New Roman" w:cs="Times New Roman"/>
      <w:sz w:val="24"/>
      <w:szCs w:val="24"/>
    </w:rPr>
  </w:style>
  <w:style w:type="paragraph" w:styleId="Revzia">
    <w:name w:val="Revision"/>
    <w:hidden/>
    <w:uiPriority w:val="99"/>
    <w:semiHidden/>
    <w:rsid w:val="000C558A"/>
    <w:pPr>
      <w:spacing w:after="0" w:line="240" w:lineRule="auto"/>
    </w:pPr>
    <w:rPr>
      <w:rFonts w:eastAsiaTheme="minorEastAsia"/>
      <w:lang w:eastAsia="sk-SK"/>
    </w:rPr>
  </w:style>
  <w:style w:type="paragraph" w:styleId="Textpoznmkypodiarou">
    <w:name w:val="footnote text"/>
    <w:basedOn w:val="Normlny"/>
    <w:link w:val="TextpoznmkypodiarouChar"/>
    <w:uiPriority w:val="99"/>
    <w:rsid w:val="00427295"/>
    <w:pPr>
      <w:spacing w:after="0" w:line="240" w:lineRule="auto"/>
      <w:jc w:val="both"/>
    </w:pPr>
    <w:rPr>
      <w:rFonts w:ascii="Times New Roman" w:eastAsia="Times New Roman" w:hAnsi="Times New Roman" w:cs="Times New Roman"/>
      <w:color w:val="000000"/>
      <w:sz w:val="20"/>
      <w:szCs w:val="20"/>
    </w:rPr>
  </w:style>
  <w:style w:type="character" w:customStyle="1" w:styleId="TextpoznmkypodiarouChar">
    <w:name w:val="Text poznámky pod čiarou Char"/>
    <w:basedOn w:val="Predvolenpsmoodseku"/>
    <w:link w:val="Textpoznmkypodiarou"/>
    <w:uiPriority w:val="99"/>
    <w:rsid w:val="00427295"/>
    <w:rPr>
      <w:rFonts w:ascii="Times New Roman" w:eastAsia="Times New Roman" w:hAnsi="Times New Roman" w:cs="Times New Roman"/>
      <w:color w:val="000000"/>
      <w:sz w:val="20"/>
      <w:szCs w:val="20"/>
      <w:lang w:eastAsia="sk-SK"/>
    </w:rPr>
  </w:style>
  <w:style w:type="character" w:styleId="Odkaznapoznmkupodiarou">
    <w:name w:val="footnote reference"/>
    <w:basedOn w:val="Predvolenpsmoodseku"/>
    <w:uiPriority w:val="99"/>
    <w:rsid w:val="00427295"/>
    <w:rPr>
      <w:rFonts w:cs="Times New Roman"/>
      <w:vertAlign w:val="superscript"/>
    </w:rPr>
  </w:style>
  <w:style w:type="character" w:customStyle="1" w:styleId="Nadpis3Char">
    <w:name w:val="Nadpis 3 Char"/>
    <w:basedOn w:val="Predvolenpsmoodseku"/>
    <w:link w:val="Nadpis3"/>
    <w:uiPriority w:val="9"/>
    <w:semiHidden/>
    <w:rsid w:val="00860AC6"/>
    <w:rPr>
      <w:rFonts w:asciiTheme="majorHAnsi" w:eastAsiaTheme="majorEastAsia" w:hAnsiTheme="majorHAnsi" w:cstheme="majorBidi"/>
      <w:color w:val="243F60" w:themeColor="accent1" w:themeShade="7F"/>
      <w:sz w:val="24"/>
      <w:szCs w:val="24"/>
      <w:lang w:eastAsia="sk-SK"/>
    </w:rPr>
  </w:style>
  <w:style w:type="character" w:styleId="Zvraznenie">
    <w:name w:val="Emphasis"/>
    <w:basedOn w:val="Predvolenpsmoodseku"/>
    <w:uiPriority w:val="20"/>
    <w:qFormat/>
    <w:rsid w:val="00860AC6"/>
    <w:rPr>
      <w:i/>
      <w:iCs/>
    </w:rPr>
  </w:style>
  <w:style w:type="character" w:styleId="Siln">
    <w:name w:val="Strong"/>
    <w:basedOn w:val="Predvolenpsmoodseku"/>
    <w:uiPriority w:val="22"/>
    <w:qFormat/>
    <w:rsid w:val="00860AC6"/>
    <w:rPr>
      <w:b/>
      <w:bCs/>
    </w:rPr>
  </w:style>
  <w:style w:type="paragraph" w:styleId="Hlavika">
    <w:name w:val="header"/>
    <w:basedOn w:val="Normlny"/>
    <w:link w:val="HlavikaChar"/>
    <w:uiPriority w:val="99"/>
    <w:unhideWhenUsed/>
    <w:rsid w:val="00860AC6"/>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860AC6"/>
    <w:rPr>
      <w:rFonts w:eastAsiaTheme="minorEastAsia"/>
      <w:lang w:eastAsia="sk-SK"/>
    </w:rPr>
  </w:style>
  <w:style w:type="paragraph" w:styleId="Pta">
    <w:name w:val="footer"/>
    <w:basedOn w:val="Normlny"/>
    <w:link w:val="PtaChar"/>
    <w:uiPriority w:val="99"/>
    <w:unhideWhenUsed/>
    <w:rsid w:val="00860AC6"/>
    <w:pPr>
      <w:tabs>
        <w:tab w:val="center" w:pos="4680"/>
        <w:tab w:val="right" w:pos="9360"/>
      </w:tabs>
      <w:spacing w:after="0" w:line="240" w:lineRule="auto"/>
    </w:pPr>
  </w:style>
  <w:style w:type="character" w:customStyle="1" w:styleId="PtaChar">
    <w:name w:val="Päta Char"/>
    <w:basedOn w:val="Predvolenpsmoodseku"/>
    <w:link w:val="Pta"/>
    <w:uiPriority w:val="99"/>
    <w:rsid w:val="00860AC6"/>
    <w:rPr>
      <w:rFonts w:eastAsiaTheme="minorEastAsia"/>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08644">
      <w:bodyDiv w:val="1"/>
      <w:marLeft w:val="0"/>
      <w:marRight w:val="0"/>
      <w:marTop w:val="0"/>
      <w:marBottom w:val="0"/>
      <w:divBdr>
        <w:top w:val="none" w:sz="0" w:space="0" w:color="auto"/>
        <w:left w:val="none" w:sz="0" w:space="0" w:color="auto"/>
        <w:bottom w:val="none" w:sz="0" w:space="0" w:color="auto"/>
        <w:right w:val="none" w:sz="0" w:space="0" w:color="auto"/>
      </w:divBdr>
      <w:divsChild>
        <w:div w:id="781680612">
          <w:marLeft w:val="0"/>
          <w:marRight w:val="0"/>
          <w:marTop w:val="0"/>
          <w:marBottom w:val="0"/>
          <w:divBdr>
            <w:top w:val="single" w:sz="2" w:space="0" w:color="DDDDDD"/>
            <w:left w:val="single" w:sz="2" w:space="0" w:color="DDDDDD"/>
            <w:bottom w:val="single" w:sz="2" w:space="0" w:color="DDDDDD"/>
            <w:right w:val="single" w:sz="2" w:space="0" w:color="DDDDDD"/>
          </w:divBdr>
          <w:divsChild>
            <w:div w:id="82919123">
              <w:marLeft w:val="0"/>
              <w:marRight w:val="0"/>
              <w:marTop w:val="0"/>
              <w:marBottom w:val="0"/>
              <w:divBdr>
                <w:top w:val="none" w:sz="0" w:space="0" w:color="auto"/>
                <w:left w:val="none" w:sz="0" w:space="0" w:color="auto"/>
                <w:bottom w:val="none" w:sz="0" w:space="0" w:color="auto"/>
                <w:right w:val="none" w:sz="0" w:space="0" w:color="auto"/>
              </w:divBdr>
              <w:divsChild>
                <w:div w:id="10594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53587">
      <w:bodyDiv w:val="1"/>
      <w:marLeft w:val="0"/>
      <w:marRight w:val="0"/>
      <w:marTop w:val="0"/>
      <w:marBottom w:val="0"/>
      <w:divBdr>
        <w:top w:val="none" w:sz="0" w:space="0" w:color="auto"/>
        <w:left w:val="none" w:sz="0" w:space="0" w:color="auto"/>
        <w:bottom w:val="none" w:sz="0" w:space="0" w:color="auto"/>
        <w:right w:val="none" w:sz="0" w:space="0" w:color="auto"/>
      </w:divBdr>
    </w:div>
    <w:div w:id="965113774">
      <w:bodyDiv w:val="1"/>
      <w:marLeft w:val="0"/>
      <w:marRight w:val="0"/>
      <w:marTop w:val="0"/>
      <w:marBottom w:val="0"/>
      <w:divBdr>
        <w:top w:val="none" w:sz="0" w:space="0" w:color="auto"/>
        <w:left w:val="none" w:sz="0" w:space="0" w:color="auto"/>
        <w:bottom w:val="none" w:sz="0" w:space="0" w:color="auto"/>
        <w:right w:val="none" w:sz="0" w:space="0" w:color="auto"/>
      </w:divBdr>
      <w:divsChild>
        <w:div w:id="1096168853">
          <w:marLeft w:val="0"/>
          <w:marRight w:val="0"/>
          <w:marTop w:val="100"/>
          <w:marBottom w:val="100"/>
          <w:divBdr>
            <w:top w:val="none" w:sz="0" w:space="0" w:color="auto"/>
            <w:left w:val="none" w:sz="0" w:space="0" w:color="auto"/>
            <w:bottom w:val="none" w:sz="0" w:space="0" w:color="auto"/>
            <w:right w:val="none" w:sz="0" w:space="0" w:color="auto"/>
          </w:divBdr>
          <w:divsChild>
            <w:div w:id="1026057912">
              <w:marLeft w:val="0"/>
              <w:marRight w:val="0"/>
              <w:marTop w:val="225"/>
              <w:marBottom w:val="750"/>
              <w:divBdr>
                <w:top w:val="none" w:sz="0" w:space="0" w:color="auto"/>
                <w:left w:val="none" w:sz="0" w:space="0" w:color="auto"/>
                <w:bottom w:val="none" w:sz="0" w:space="0" w:color="auto"/>
                <w:right w:val="none" w:sz="0" w:space="0" w:color="auto"/>
              </w:divBdr>
              <w:divsChild>
                <w:div w:id="1566598363">
                  <w:marLeft w:val="0"/>
                  <w:marRight w:val="0"/>
                  <w:marTop w:val="0"/>
                  <w:marBottom w:val="0"/>
                  <w:divBdr>
                    <w:top w:val="none" w:sz="0" w:space="0" w:color="auto"/>
                    <w:left w:val="none" w:sz="0" w:space="0" w:color="auto"/>
                    <w:bottom w:val="none" w:sz="0" w:space="0" w:color="auto"/>
                    <w:right w:val="none" w:sz="0" w:space="0" w:color="auto"/>
                  </w:divBdr>
                  <w:divsChild>
                    <w:div w:id="765349656">
                      <w:marLeft w:val="0"/>
                      <w:marRight w:val="0"/>
                      <w:marTop w:val="0"/>
                      <w:marBottom w:val="0"/>
                      <w:divBdr>
                        <w:top w:val="none" w:sz="0" w:space="0" w:color="auto"/>
                        <w:left w:val="none" w:sz="0" w:space="0" w:color="auto"/>
                        <w:bottom w:val="none" w:sz="0" w:space="0" w:color="auto"/>
                        <w:right w:val="none" w:sz="0" w:space="0" w:color="auto"/>
                      </w:divBdr>
                      <w:divsChild>
                        <w:div w:id="1558593565">
                          <w:marLeft w:val="0"/>
                          <w:marRight w:val="0"/>
                          <w:marTop w:val="0"/>
                          <w:marBottom w:val="0"/>
                          <w:divBdr>
                            <w:top w:val="none" w:sz="0" w:space="0" w:color="auto"/>
                            <w:left w:val="none" w:sz="0" w:space="0" w:color="auto"/>
                            <w:bottom w:val="none" w:sz="0" w:space="0" w:color="auto"/>
                            <w:right w:val="none" w:sz="0" w:space="0" w:color="auto"/>
                          </w:divBdr>
                          <w:divsChild>
                            <w:div w:id="977295225">
                              <w:marLeft w:val="0"/>
                              <w:marRight w:val="0"/>
                              <w:marTop w:val="0"/>
                              <w:marBottom w:val="0"/>
                              <w:divBdr>
                                <w:top w:val="none" w:sz="0" w:space="0" w:color="auto"/>
                                <w:left w:val="none" w:sz="0" w:space="0" w:color="auto"/>
                                <w:bottom w:val="none" w:sz="0" w:space="0" w:color="auto"/>
                                <w:right w:val="none" w:sz="0" w:space="0" w:color="auto"/>
                              </w:divBdr>
                              <w:divsChild>
                                <w:div w:id="650403915">
                                  <w:marLeft w:val="0"/>
                                  <w:marRight w:val="0"/>
                                  <w:marTop w:val="0"/>
                                  <w:marBottom w:val="0"/>
                                  <w:divBdr>
                                    <w:top w:val="none" w:sz="0" w:space="0" w:color="auto"/>
                                    <w:left w:val="none" w:sz="0" w:space="0" w:color="auto"/>
                                    <w:bottom w:val="none" w:sz="0" w:space="0" w:color="auto"/>
                                    <w:right w:val="none" w:sz="0" w:space="0" w:color="auto"/>
                                  </w:divBdr>
                                  <w:divsChild>
                                    <w:div w:id="109858522">
                                      <w:marLeft w:val="0"/>
                                      <w:marRight w:val="0"/>
                                      <w:marTop w:val="0"/>
                                      <w:marBottom w:val="0"/>
                                      <w:divBdr>
                                        <w:top w:val="none" w:sz="0" w:space="0" w:color="auto"/>
                                        <w:left w:val="none" w:sz="0" w:space="0" w:color="auto"/>
                                        <w:bottom w:val="none" w:sz="0" w:space="0" w:color="auto"/>
                                        <w:right w:val="none" w:sz="0" w:space="0" w:color="auto"/>
                                      </w:divBdr>
                                      <w:divsChild>
                                        <w:div w:id="1487209659">
                                          <w:marLeft w:val="0"/>
                                          <w:marRight w:val="0"/>
                                          <w:marTop w:val="0"/>
                                          <w:marBottom w:val="0"/>
                                          <w:divBdr>
                                            <w:top w:val="none" w:sz="0" w:space="0" w:color="auto"/>
                                            <w:left w:val="none" w:sz="0" w:space="0" w:color="auto"/>
                                            <w:bottom w:val="none" w:sz="0" w:space="0" w:color="auto"/>
                                            <w:right w:val="none" w:sz="0" w:space="0" w:color="auto"/>
                                          </w:divBdr>
                                          <w:divsChild>
                                            <w:div w:id="2117824872">
                                              <w:marLeft w:val="0"/>
                                              <w:marRight w:val="0"/>
                                              <w:marTop w:val="0"/>
                                              <w:marBottom w:val="0"/>
                                              <w:divBdr>
                                                <w:top w:val="none" w:sz="0" w:space="0" w:color="auto"/>
                                                <w:left w:val="none" w:sz="0" w:space="0" w:color="auto"/>
                                                <w:bottom w:val="none" w:sz="0" w:space="0" w:color="auto"/>
                                                <w:right w:val="none" w:sz="0" w:space="0" w:color="auto"/>
                                              </w:divBdr>
                                              <w:divsChild>
                                                <w:div w:id="1884057167">
                                                  <w:marLeft w:val="0"/>
                                                  <w:marRight w:val="0"/>
                                                  <w:marTop w:val="100"/>
                                                  <w:marBottom w:val="100"/>
                                                  <w:divBdr>
                                                    <w:top w:val="none" w:sz="0" w:space="0" w:color="auto"/>
                                                    <w:left w:val="none" w:sz="0" w:space="0" w:color="auto"/>
                                                    <w:bottom w:val="none" w:sz="0" w:space="0" w:color="auto"/>
                                                    <w:right w:val="none" w:sz="0" w:space="0" w:color="auto"/>
                                                  </w:divBdr>
                                                  <w:divsChild>
                                                    <w:div w:id="385303539">
                                                      <w:marLeft w:val="0"/>
                                                      <w:marRight w:val="0"/>
                                                      <w:marTop w:val="0"/>
                                                      <w:marBottom w:val="0"/>
                                                      <w:divBdr>
                                                        <w:top w:val="none" w:sz="0" w:space="0" w:color="auto"/>
                                                        <w:left w:val="none" w:sz="0" w:space="0" w:color="auto"/>
                                                        <w:bottom w:val="none" w:sz="0" w:space="0" w:color="auto"/>
                                                        <w:right w:val="none" w:sz="0" w:space="0" w:color="auto"/>
                                                      </w:divBdr>
                                                      <w:divsChild>
                                                        <w:div w:id="18078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3507</Words>
  <Characters>19992</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23453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Slavka Havrilova</dc:creator>
  <cp:lastModifiedBy>ziak</cp:lastModifiedBy>
  <cp:revision>3</cp:revision>
  <cp:lastPrinted>2022-07-12T10:11:00Z</cp:lastPrinted>
  <dcterms:created xsi:type="dcterms:W3CDTF">2026-06-03T07:16:00Z</dcterms:created>
  <dcterms:modified xsi:type="dcterms:W3CDTF">2026-06-03T07:30:00Z</dcterms:modified>
</cp:coreProperties>
</file>